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03F2D" w14:textId="77777777" w:rsidR="00B23650" w:rsidRDefault="00000000">
      <w:pPr>
        <w:pStyle w:val="Firstlineinden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AEFF94" wp14:editId="318F8F8F">
            <wp:simplePos x="0" y="0"/>
            <wp:positionH relativeFrom="column">
              <wp:posOffset>2263320</wp:posOffset>
            </wp:positionH>
            <wp:positionV relativeFrom="paragraph">
              <wp:posOffset>-261720</wp:posOffset>
            </wp:positionV>
            <wp:extent cx="1550519" cy="1173960"/>
            <wp:effectExtent l="0" t="0" r="0" b="7140"/>
            <wp:wrapSquare wrapText="bothSides"/>
            <wp:docPr id="396366147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519" cy="117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448260" w14:textId="77777777" w:rsidR="00B23650" w:rsidRDefault="00000000">
      <w:pPr>
        <w:pStyle w:val="Firstlineindent"/>
        <w:ind w:firstLine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4AA5B2" w14:textId="77777777" w:rsidR="00B23650" w:rsidRDefault="00000000">
      <w:pPr>
        <w:pStyle w:val="Firstlineindent"/>
        <w:ind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831CAB" wp14:editId="1FEFB40D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41400" cy="932040"/>
            <wp:effectExtent l="0" t="0" r="6900" b="1410"/>
            <wp:wrapTopAndBottom/>
            <wp:docPr id="1919761014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1400" cy="932040"/>
                    </a:xfrm>
                    <a:prstGeom prst="rect">
                      <a:avLst/>
                    </a:prstGeom>
                    <a:solidFill>
                      <a:srgbClr val="999999"/>
                    </a:solidFill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C36B38" w14:textId="77777777" w:rsidR="00B23650" w:rsidRDefault="00000000">
      <w:pPr>
        <w:pStyle w:val="Firstlineindent"/>
        <w:ind w:firstLine="0"/>
        <w:jc w:val="left"/>
        <w:rPr>
          <w:b/>
          <w:bCs/>
          <w:color w:val="B00000"/>
        </w:rPr>
      </w:pPr>
      <w:r>
        <w:rPr>
          <w:b/>
          <w:bCs/>
          <w:color w:val="B00000"/>
          <w:u w:val="single"/>
        </w:rPr>
        <w:t>ПРИГЛАШАЕТ НА СЛУЖБУ НА ДОЛЖНОСТИ:</w:t>
      </w:r>
    </w:p>
    <w:p w14:paraId="3EF4F6BF" w14:textId="77777777" w:rsidR="00B23650" w:rsidRDefault="00B23650">
      <w:pPr>
        <w:pStyle w:val="Firstlineindent"/>
        <w:ind w:firstLine="0"/>
        <w:rPr>
          <w:sz w:val="10"/>
          <w:szCs w:val="10"/>
        </w:rPr>
      </w:pPr>
    </w:p>
    <w:p w14:paraId="56AAC817" w14:textId="77777777" w:rsidR="00B23650" w:rsidRDefault="00000000">
      <w:pPr>
        <w:pStyle w:val="Firstlineindent"/>
        <w:ind w:firstLine="0"/>
      </w:pPr>
      <w:r>
        <w:t>- старший полицейский</w:t>
      </w:r>
    </w:p>
    <w:p w14:paraId="70CAF7DD" w14:textId="77777777" w:rsidR="00B23650" w:rsidRDefault="00000000">
      <w:pPr>
        <w:pStyle w:val="Firstlineindent"/>
        <w:ind w:firstLine="0"/>
      </w:pPr>
      <w:r>
        <w:t>- полицейский (водитель)</w:t>
      </w:r>
    </w:p>
    <w:p w14:paraId="3593CD80" w14:textId="77777777" w:rsidR="00B23650" w:rsidRDefault="00B23650">
      <w:pPr>
        <w:pStyle w:val="Firstlineindent"/>
        <w:ind w:firstLine="0"/>
        <w:rPr>
          <w:sz w:val="10"/>
          <w:szCs w:val="10"/>
        </w:rPr>
      </w:pPr>
    </w:p>
    <w:p w14:paraId="023F76DA" w14:textId="77777777" w:rsidR="00B23650" w:rsidRDefault="00000000">
      <w:pPr>
        <w:pStyle w:val="Firstlineindent"/>
        <w:ind w:firstLine="0"/>
        <w:jc w:val="left"/>
        <w:rPr>
          <w:b/>
          <w:bCs/>
          <w:color w:val="B00000"/>
          <w:u w:val="single"/>
        </w:rPr>
      </w:pPr>
      <w:r>
        <w:rPr>
          <w:b/>
          <w:bCs/>
          <w:color w:val="B00000"/>
          <w:u w:val="single"/>
        </w:rPr>
        <w:t>СОТРУДНИКАМ ПРЕДОСТАВЛЯЕТСЯ</w:t>
      </w:r>
      <w:r>
        <w:rPr>
          <w:b/>
          <w:bCs/>
          <w:color w:val="B00000"/>
        </w:rPr>
        <w:t>:</w:t>
      </w:r>
    </w:p>
    <w:p w14:paraId="57BF4A62" w14:textId="77777777" w:rsidR="00B23650" w:rsidRDefault="00B23650">
      <w:pPr>
        <w:pStyle w:val="Firstlineindent"/>
        <w:ind w:firstLine="0"/>
        <w:jc w:val="left"/>
        <w:rPr>
          <w:sz w:val="10"/>
          <w:szCs w:val="10"/>
        </w:rPr>
      </w:pPr>
    </w:p>
    <w:p w14:paraId="60956C7E" w14:textId="77777777" w:rsidR="00B23650" w:rsidRDefault="00000000">
      <w:pPr>
        <w:pStyle w:val="Firstlineindent"/>
        <w:ind w:firstLine="0"/>
        <w:jc w:val="left"/>
        <w:rPr>
          <w:u w:val="single"/>
        </w:rPr>
      </w:pPr>
      <w:r>
        <w:t>- стабильная заработная плата</w:t>
      </w:r>
    </w:p>
    <w:p w14:paraId="5F6FF4EA" w14:textId="77777777" w:rsidR="00B23650" w:rsidRDefault="00000000">
      <w:pPr>
        <w:pStyle w:val="Firstlineindent"/>
        <w:ind w:firstLine="0"/>
        <w:jc w:val="left"/>
      </w:pPr>
      <w:r>
        <w:t>- оплачиваемый отпуск от 55 дней, дополнительный отпуск за выслугу лет</w:t>
      </w:r>
    </w:p>
    <w:p w14:paraId="6513985C" w14:textId="77777777" w:rsidR="00B23650" w:rsidRDefault="00000000">
      <w:pPr>
        <w:pStyle w:val="Firstlineindent"/>
        <w:ind w:firstLine="0"/>
        <w:jc w:val="left"/>
      </w:pPr>
      <w:r>
        <w:t>- бесплатный проезд к месту проведения отпуска</w:t>
      </w:r>
    </w:p>
    <w:p w14:paraId="3BC8FC14" w14:textId="77777777" w:rsidR="00B23650" w:rsidRDefault="00000000">
      <w:pPr>
        <w:pStyle w:val="Firstlineindent"/>
        <w:ind w:firstLine="0"/>
        <w:jc w:val="left"/>
      </w:pPr>
      <w:r>
        <w:t>- бесплатное медицинское обслуживание (санаторно-курортное лечение)</w:t>
      </w:r>
    </w:p>
    <w:p w14:paraId="287B725E" w14:textId="77777777" w:rsidR="00B23650" w:rsidRDefault="00000000">
      <w:pPr>
        <w:pStyle w:val="Firstlineindent"/>
        <w:ind w:firstLine="0"/>
        <w:jc w:val="left"/>
      </w:pPr>
      <w:r>
        <w:t>- 100 % оплачиваемый больничный</w:t>
      </w:r>
    </w:p>
    <w:p w14:paraId="22DF5798" w14:textId="77777777" w:rsidR="00B23650" w:rsidRDefault="00000000">
      <w:pPr>
        <w:pStyle w:val="Firstlineindent"/>
        <w:ind w:firstLine="0"/>
        <w:jc w:val="left"/>
      </w:pPr>
      <w:r>
        <w:t>- обеспечение форменным обмундированием</w:t>
      </w:r>
    </w:p>
    <w:p w14:paraId="6D3014B8" w14:textId="77777777" w:rsidR="00B23650" w:rsidRDefault="00000000">
      <w:pPr>
        <w:pStyle w:val="Firstlineindent"/>
        <w:ind w:firstLine="0"/>
        <w:jc w:val="left"/>
      </w:pPr>
      <w:r>
        <w:t>- денежная компенсация за найм жилья (в год выплачивается до 200 000 руб.)</w:t>
      </w:r>
    </w:p>
    <w:p w14:paraId="6897C104" w14:textId="77777777" w:rsidR="00B23650" w:rsidRDefault="00000000">
      <w:pPr>
        <w:pStyle w:val="Firstlineindent"/>
        <w:ind w:firstLine="0"/>
        <w:jc w:val="left"/>
      </w:pPr>
      <w:r>
        <w:t>- получение единовременной социальной выплаты для приобретения жилья (при     выслуге 10 лет и более)</w:t>
      </w:r>
    </w:p>
    <w:p w14:paraId="20D49F21" w14:textId="77777777" w:rsidR="00B23650" w:rsidRDefault="00000000">
      <w:pPr>
        <w:pStyle w:val="Firstlineindent"/>
        <w:ind w:firstLine="0"/>
        <w:jc w:val="left"/>
      </w:pPr>
      <w:r>
        <w:t>- предоставление служебного жилья</w:t>
      </w:r>
    </w:p>
    <w:p w14:paraId="17E98550" w14:textId="77777777" w:rsidR="00B23650" w:rsidRDefault="00000000">
      <w:pPr>
        <w:pStyle w:val="Firstlineindent"/>
        <w:ind w:firstLine="0"/>
        <w:jc w:val="left"/>
      </w:pPr>
      <w:r>
        <w:t>- льготный выход на пенсию (при выслуге 13,5 лет)</w:t>
      </w:r>
    </w:p>
    <w:p w14:paraId="74AC1D1C" w14:textId="77777777" w:rsidR="00B23650" w:rsidRDefault="00B23650">
      <w:pPr>
        <w:pStyle w:val="Firstlineindent"/>
        <w:ind w:firstLine="0"/>
        <w:jc w:val="left"/>
        <w:rPr>
          <w:sz w:val="10"/>
          <w:szCs w:val="10"/>
        </w:rPr>
      </w:pPr>
    </w:p>
    <w:p w14:paraId="09E5AD37" w14:textId="77777777" w:rsidR="00B23650" w:rsidRDefault="00000000">
      <w:pPr>
        <w:pStyle w:val="Firstlineindent"/>
        <w:ind w:firstLine="0"/>
        <w:jc w:val="center"/>
        <w:rPr>
          <w:b/>
          <w:bCs/>
          <w:color w:val="B00000"/>
        </w:rPr>
      </w:pPr>
      <w:r>
        <w:rPr>
          <w:b/>
          <w:bCs/>
          <w:color w:val="B00000"/>
          <w:sz w:val="28"/>
          <w:u w:val="single"/>
        </w:rPr>
        <w:t xml:space="preserve">ВЕДЕТСЯ </w:t>
      </w:r>
      <w:r>
        <w:rPr>
          <w:b/>
          <w:bCs/>
          <w:color w:val="B00000"/>
          <w:u w:val="single"/>
        </w:rPr>
        <w:t xml:space="preserve">НАБОР НА СЛУЖБУ В ПОДРАЗДЕЛЕНИЯ ВНЕВЕДОМСТВЕННОЙ ОХРАНЫ </w:t>
      </w:r>
      <w:r>
        <w:rPr>
          <w:b/>
          <w:bCs/>
          <w:color w:val="B00000"/>
          <w:sz w:val="28"/>
          <w:u w:val="single"/>
        </w:rPr>
        <w:t>ПО</w:t>
      </w:r>
      <w:r>
        <w:rPr>
          <w:b/>
          <w:bCs/>
          <w:color w:val="B00000"/>
          <w:u w:val="single"/>
        </w:rPr>
        <w:t xml:space="preserve"> ДОНЕЦКОЙ НАРОДНОЙ РЕСПУБЛИКЕ</w:t>
      </w:r>
    </w:p>
    <w:p w14:paraId="4B32DC24" w14:textId="77777777" w:rsidR="00B23650" w:rsidRDefault="00B23650">
      <w:pPr>
        <w:pStyle w:val="Firstlineindent"/>
        <w:ind w:firstLine="0"/>
        <w:jc w:val="left"/>
        <w:rPr>
          <w:u w:val="single"/>
        </w:rPr>
      </w:pPr>
    </w:p>
    <w:p w14:paraId="79341DA7" w14:textId="77777777" w:rsidR="00B23650" w:rsidRDefault="00000000">
      <w:pPr>
        <w:pStyle w:val="Firstlineindent"/>
        <w:ind w:firstLine="0"/>
        <w:jc w:val="left"/>
        <w:rPr>
          <w:b/>
          <w:bCs/>
          <w:color w:val="B00000"/>
        </w:rPr>
      </w:pPr>
      <w:r>
        <w:rPr>
          <w:b/>
          <w:bCs/>
          <w:color w:val="B00000"/>
          <w:u w:val="single"/>
        </w:rPr>
        <w:t>ОСУЩЕСТВЛЯЕТ УСЛУГИ:</w:t>
      </w:r>
      <w:r>
        <w:rPr>
          <w:b/>
          <w:bCs/>
          <w:noProof/>
          <w:color w:val="B00000"/>
        </w:rPr>
        <w:drawing>
          <wp:anchor distT="0" distB="0" distL="114300" distR="114300" simplePos="0" relativeHeight="2" behindDoc="0" locked="0" layoutInCell="1" allowOverlap="1" wp14:anchorId="49DB07CD" wp14:editId="72C71C56">
            <wp:simplePos x="0" y="0"/>
            <wp:positionH relativeFrom="column">
              <wp:posOffset>2923559</wp:posOffset>
            </wp:positionH>
            <wp:positionV relativeFrom="paragraph">
              <wp:posOffset>25560</wp:posOffset>
            </wp:positionV>
            <wp:extent cx="3514680" cy="2874600"/>
            <wp:effectExtent l="0" t="0" r="0" b="1950"/>
            <wp:wrapSquare wrapText="bothSides"/>
            <wp:docPr id="326592487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680" cy="287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6281EF" w14:textId="77777777" w:rsidR="00B23650" w:rsidRDefault="00B23650">
      <w:pPr>
        <w:pStyle w:val="Firstlineindent"/>
        <w:ind w:firstLine="0"/>
        <w:jc w:val="left"/>
        <w:rPr>
          <w:sz w:val="10"/>
          <w:szCs w:val="10"/>
          <w:u w:val="single"/>
        </w:rPr>
      </w:pPr>
    </w:p>
    <w:p w14:paraId="611F87D0" w14:textId="77777777" w:rsidR="00B23650" w:rsidRDefault="00000000">
      <w:pPr>
        <w:pStyle w:val="Firstlineindent"/>
        <w:ind w:firstLine="0"/>
        <w:jc w:val="left"/>
      </w:pPr>
      <w:r>
        <w:t>- пультовая охрана объектов и квартир</w:t>
      </w:r>
    </w:p>
    <w:p w14:paraId="11AA162D" w14:textId="77777777" w:rsidR="00B23650" w:rsidRDefault="00000000">
      <w:pPr>
        <w:pStyle w:val="Firstlineindent"/>
        <w:ind w:firstLine="0"/>
        <w:jc w:val="left"/>
      </w:pPr>
      <w:r>
        <w:t>- физическая вооруженная охрана</w:t>
      </w:r>
    </w:p>
    <w:p w14:paraId="45216722" w14:textId="77777777" w:rsidR="00B23650" w:rsidRDefault="00000000">
      <w:pPr>
        <w:pStyle w:val="Firstlineindent"/>
        <w:ind w:firstLine="0"/>
        <w:jc w:val="left"/>
      </w:pPr>
      <w:r>
        <w:t>- охрана частного оружия</w:t>
      </w:r>
    </w:p>
    <w:p w14:paraId="2D7E5254" w14:textId="77777777" w:rsidR="00B23650" w:rsidRDefault="00000000">
      <w:pPr>
        <w:pStyle w:val="Firstlineindent"/>
        <w:ind w:firstLine="0"/>
        <w:jc w:val="left"/>
      </w:pPr>
      <w:r>
        <w:t>- охрана автотранспорта</w:t>
      </w:r>
    </w:p>
    <w:p w14:paraId="62292539" w14:textId="77777777" w:rsidR="00B23650" w:rsidRDefault="00000000">
      <w:pPr>
        <w:pStyle w:val="Firstlineindent"/>
        <w:ind w:firstLine="0"/>
        <w:jc w:val="left"/>
      </w:pPr>
      <w:r>
        <w:t>- охрана имущества собственников при транспортировке и сопровождении грузов</w:t>
      </w:r>
    </w:p>
    <w:p w14:paraId="5F85EB33" w14:textId="77777777" w:rsidR="00B23650" w:rsidRDefault="00B23650">
      <w:pPr>
        <w:pStyle w:val="Firstlineindent"/>
        <w:ind w:firstLine="0"/>
        <w:jc w:val="left"/>
      </w:pPr>
    </w:p>
    <w:p w14:paraId="2F9CE828" w14:textId="77777777" w:rsidR="00B23650" w:rsidRDefault="00B23650">
      <w:pPr>
        <w:pStyle w:val="Firstlineindent"/>
        <w:ind w:firstLine="0"/>
        <w:jc w:val="left"/>
      </w:pPr>
    </w:p>
    <w:p w14:paraId="31831E33" w14:textId="77777777" w:rsidR="00B23650" w:rsidRDefault="00000000">
      <w:pPr>
        <w:pStyle w:val="Firstlineindent"/>
        <w:ind w:firstLine="0"/>
        <w:jc w:val="left"/>
        <w:rPr>
          <w:b/>
          <w:bCs/>
        </w:rPr>
      </w:pPr>
      <w:r>
        <w:rPr>
          <w:b/>
          <w:bCs/>
        </w:rPr>
        <w:t>г. Иркутск, ул. Баррикад, д.56/2;</w:t>
      </w:r>
    </w:p>
    <w:p w14:paraId="0E2A51F0" w14:textId="77777777" w:rsidR="00B23650" w:rsidRDefault="00000000">
      <w:pPr>
        <w:pStyle w:val="Firstlineindent"/>
        <w:ind w:firstLine="0"/>
        <w:jc w:val="left"/>
        <w:rPr>
          <w:b/>
          <w:bCs/>
          <w:color w:val="C9211E"/>
          <w:sz w:val="32"/>
          <w:szCs w:val="32"/>
        </w:rPr>
      </w:pPr>
      <w:r>
        <w:rPr>
          <w:b/>
          <w:bCs/>
          <w:color w:val="B00000"/>
          <w:sz w:val="32"/>
          <w:szCs w:val="32"/>
        </w:rPr>
        <w:t>тел.: 95-11-10</w:t>
      </w:r>
      <w:r>
        <w:rPr>
          <w:b/>
          <w:bCs/>
          <w:color w:val="C9211E"/>
          <w:sz w:val="32"/>
          <w:szCs w:val="32"/>
        </w:rPr>
        <w:t xml:space="preserve"> </w:t>
      </w:r>
      <w:r>
        <w:rPr>
          <w:b/>
          <w:bCs/>
          <w:sz w:val="30"/>
          <w:szCs w:val="30"/>
        </w:rPr>
        <w:t xml:space="preserve">— </w:t>
      </w:r>
      <w:proofErr w:type="spellStart"/>
      <w:proofErr w:type="gramStart"/>
      <w:r>
        <w:rPr>
          <w:b/>
          <w:bCs/>
          <w:sz w:val="30"/>
          <w:szCs w:val="30"/>
        </w:rPr>
        <w:t>тех.служба</w:t>
      </w:r>
      <w:proofErr w:type="spellEnd"/>
      <w:proofErr w:type="gramEnd"/>
    </w:p>
    <w:p w14:paraId="08961BA3" w14:textId="77777777" w:rsidR="00B23650" w:rsidRDefault="00000000">
      <w:pPr>
        <w:pStyle w:val="Firstlineindent"/>
        <w:ind w:firstLine="0"/>
        <w:jc w:val="left"/>
        <w:rPr>
          <w:b/>
          <w:bCs/>
          <w:color w:val="C9211E"/>
          <w:sz w:val="32"/>
          <w:szCs w:val="32"/>
        </w:rPr>
      </w:pPr>
      <w:r>
        <w:rPr>
          <w:b/>
          <w:bCs/>
          <w:color w:val="B00000"/>
          <w:sz w:val="32"/>
          <w:szCs w:val="32"/>
        </w:rPr>
        <w:t>тел.: 28-99-38</w:t>
      </w:r>
      <w:r>
        <w:rPr>
          <w:b/>
          <w:bCs/>
          <w:color w:val="C9211E"/>
          <w:sz w:val="32"/>
          <w:szCs w:val="32"/>
        </w:rPr>
        <w:t xml:space="preserve"> </w:t>
      </w:r>
      <w:r>
        <w:rPr>
          <w:b/>
          <w:bCs/>
          <w:sz w:val="30"/>
          <w:szCs w:val="30"/>
        </w:rPr>
        <w:t>— отдел кадров</w:t>
      </w:r>
    </w:p>
    <w:sectPr w:rsidR="00B23650">
      <w:headerReference w:type="default" r:id="rId10"/>
      <w:footerReference w:type="default" r:id="rId11"/>
      <w:pgSz w:w="11906" w:h="16838"/>
      <w:pgMar w:top="1134" w:right="567" w:bottom="51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CD1F4" w14:textId="77777777" w:rsidR="00BC6DB5" w:rsidRDefault="00BC6DB5">
      <w:r>
        <w:separator/>
      </w:r>
    </w:p>
  </w:endnote>
  <w:endnote w:type="continuationSeparator" w:id="0">
    <w:p w14:paraId="7B53BE45" w14:textId="77777777" w:rsidR="00BC6DB5" w:rsidRDefault="00BC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Mono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71D76" w14:textId="77777777" w:rsidR="00000000" w:rsidRDefault="0000000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0A377" w14:textId="77777777" w:rsidR="00BC6DB5" w:rsidRDefault="00BC6DB5">
      <w:r>
        <w:rPr>
          <w:color w:val="000000"/>
        </w:rPr>
        <w:separator/>
      </w:r>
    </w:p>
  </w:footnote>
  <w:footnote w:type="continuationSeparator" w:id="0">
    <w:p w14:paraId="55C68A56" w14:textId="77777777" w:rsidR="00BC6DB5" w:rsidRDefault="00BC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EF192" w14:textId="77777777" w:rsidR="00000000" w:rsidRDefault="00000000">
    <w:pPr>
      <w:pStyle w:val="ac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13D0C"/>
    <w:multiLevelType w:val="multilevel"/>
    <w:tmpl w:val="8E527F9E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1" w15:restartNumberingAfterBreak="0">
    <w:nsid w:val="0E0D4C9E"/>
    <w:multiLevelType w:val="multilevel"/>
    <w:tmpl w:val="05DAE10E"/>
    <w:styleLink w:val="a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2" w15:restartNumberingAfterBreak="0">
    <w:nsid w:val="14215B59"/>
    <w:multiLevelType w:val="multilevel"/>
    <w:tmpl w:val="7ABACEAA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3" w15:restartNumberingAfterBreak="0">
    <w:nsid w:val="1C731B6C"/>
    <w:multiLevelType w:val="multilevel"/>
    <w:tmpl w:val="69508940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4" w15:restartNumberingAfterBreak="0">
    <w:nsid w:val="2C987DE8"/>
    <w:multiLevelType w:val="multilevel"/>
    <w:tmpl w:val="1C88F3DC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5" w15:restartNumberingAfterBreak="0">
    <w:nsid w:val="37C7071F"/>
    <w:multiLevelType w:val="multilevel"/>
    <w:tmpl w:val="E12E6352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" w15:restartNumberingAfterBreak="0">
    <w:nsid w:val="436E1E45"/>
    <w:multiLevelType w:val="multilevel"/>
    <w:tmpl w:val="E3109AF2"/>
    <w:styleLink w:val="a0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7" w15:restartNumberingAfterBreak="0">
    <w:nsid w:val="43C8136C"/>
    <w:multiLevelType w:val="multilevel"/>
    <w:tmpl w:val="7E26D97E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8" w15:restartNumberingAfterBreak="0">
    <w:nsid w:val="56F116D0"/>
    <w:multiLevelType w:val="multilevel"/>
    <w:tmpl w:val="9E22EAEC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9" w15:restartNumberingAfterBreak="0">
    <w:nsid w:val="5E12106C"/>
    <w:multiLevelType w:val="multilevel"/>
    <w:tmpl w:val="812633A8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10" w15:restartNumberingAfterBreak="0">
    <w:nsid w:val="5F8661F8"/>
    <w:multiLevelType w:val="multilevel"/>
    <w:tmpl w:val="84369726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1" w15:restartNumberingAfterBreak="0">
    <w:nsid w:val="645B365A"/>
    <w:multiLevelType w:val="multilevel"/>
    <w:tmpl w:val="D56298E0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12" w15:restartNumberingAfterBreak="0">
    <w:nsid w:val="72AD37AD"/>
    <w:multiLevelType w:val="multilevel"/>
    <w:tmpl w:val="56CEAFD8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num w:numId="1" w16cid:durableId="494734351">
    <w:abstractNumId w:val="0"/>
  </w:num>
  <w:num w:numId="2" w16cid:durableId="315454742">
    <w:abstractNumId w:val="8"/>
  </w:num>
  <w:num w:numId="3" w16cid:durableId="2047674568">
    <w:abstractNumId w:val="4"/>
  </w:num>
  <w:num w:numId="4" w16cid:durableId="1684235531">
    <w:abstractNumId w:val="3"/>
  </w:num>
  <w:num w:numId="5" w16cid:durableId="1948542563">
    <w:abstractNumId w:val="2"/>
  </w:num>
  <w:num w:numId="6" w16cid:durableId="881328560">
    <w:abstractNumId w:val="7"/>
  </w:num>
  <w:num w:numId="7" w16cid:durableId="287930804">
    <w:abstractNumId w:val="10"/>
  </w:num>
  <w:num w:numId="8" w16cid:durableId="1593322257">
    <w:abstractNumId w:val="5"/>
  </w:num>
  <w:num w:numId="9" w16cid:durableId="879704146">
    <w:abstractNumId w:val="11"/>
  </w:num>
  <w:num w:numId="10" w16cid:durableId="1411385760">
    <w:abstractNumId w:val="12"/>
  </w:num>
  <w:num w:numId="11" w16cid:durableId="566498478">
    <w:abstractNumId w:val="9"/>
  </w:num>
  <w:num w:numId="12" w16cid:durableId="1289824056">
    <w:abstractNumId w:val="1"/>
  </w:num>
  <w:num w:numId="13" w16cid:durableId="16153327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3650"/>
    <w:rsid w:val="00B23650"/>
    <w:rsid w:val="00BC6DB5"/>
    <w:rsid w:val="00E6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DABE"/>
  <w15:docId w15:val="{BD52F368-7444-4BE2-843D-29BDE4C1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uiPriority w:val="9"/>
    <w:qFormat/>
    <w:pPr>
      <w:outlineLvl w:val="0"/>
    </w:p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outlineLvl w:val="3"/>
    </w:pPr>
  </w:style>
  <w:style w:type="paragraph" w:styleId="5">
    <w:name w:val="heading 5"/>
    <w:basedOn w:val="Heading"/>
    <w:next w:val="Textbody"/>
    <w:uiPriority w:val="9"/>
    <w:semiHidden/>
    <w:unhideWhenUsed/>
    <w:qFormat/>
    <w:pPr>
      <w:outlineLvl w:val="4"/>
    </w:pPr>
  </w:style>
  <w:style w:type="paragraph" w:styleId="6">
    <w:name w:val="heading 6"/>
    <w:basedOn w:val="Heading"/>
    <w:next w:val="Textbody"/>
    <w:uiPriority w:val="9"/>
    <w:semiHidden/>
    <w:unhideWhenUsed/>
    <w:qFormat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uiPriority w:val="10"/>
    <w:qFormat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uiPriority w:val="11"/>
    <w:qFormat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Ирина</dc:creator>
  <cp:lastModifiedBy>Ирина</cp:lastModifiedBy>
  <cp:revision>1</cp:revision>
  <dcterms:created xsi:type="dcterms:W3CDTF">2024-03-27T10:23:00Z</dcterms:created>
  <dcterms:modified xsi:type="dcterms:W3CDTF">2024-04-27T03:35:00Z</dcterms:modified>
</cp:coreProperties>
</file>