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7268B" w14:textId="3B20CE51" w:rsidR="000B72E4" w:rsidRDefault="004B4462" w:rsidP="000B72E4">
      <w:pPr>
        <w:jc w:val="center"/>
        <w:rPr>
          <w:rFonts w:ascii="Arial" w:hAnsi="Arial" w:cs="Arial"/>
          <w:color w:val="0D0D0D"/>
          <w:sz w:val="32"/>
          <w:szCs w:val="32"/>
        </w:rPr>
      </w:pPr>
      <w:r>
        <w:rPr>
          <w:rFonts w:ascii="Arial" w:hAnsi="Arial" w:cs="Arial"/>
          <w:color w:val="0D0D0D"/>
          <w:sz w:val="32"/>
          <w:szCs w:val="32"/>
        </w:rPr>
        <w:t xml:space="preserve">28.03.2024 </w:t>
      </w:r>
      <w:r w:rsidR="004B79B9">
        <w:rPr>
          <w:rFonts w:ascii="Arial" w:hAnsi="Arial" w:cs="Arial"/>
          <w:color w:val="0D0D0D"/>
          <w:sz w:val="32"/>
          <w:szCs w:val="32"/>
        </w:rPr>
        <w:t>Г</w:t>
      </w:r>
      <w:r>
        <w:rPr>
          <w:rFonts w:ascii="Arial" w:hAnsi="Arial" w:cs="Arial"/>
          <w:color w:val="0D0D0D"/>
          <w:sz w:val="32"/>
          <w:szCs w:val="32"/>
        </w:rPr>
        <w:t>. №</w:t>
      </w:r>
      <w:r w:rsidR="00A63B85">
        <w:rPr>
          <w:rFonts w:ascii="Arial" w:hAnsi="Arial" w:cs="Arial"/>
          <w:color w:val="0D0D0D"/>
          <w:sz w:val="32"/>
          <w:szCs w:val="32"/>
        </w:rPr>
        <w:t xml:space="preserve"> </w:t>
      </w:r>
      <w:r>
        <w:rPr>
          <w:rFonts w:ascii="Arial" w:hAnsi="Arial" w:cs="Arial"/>
          <w:color w:val="0D0D0D"/>
          <w:sz w:val="32"/>
          <w:szCs w:val="32"/>
        </w:rPr>
        <w:t>18-79/ДСП</w:t>
      </w:r>
    </w:p>
    <w:p w14:paraId="69EE6F25" w14:textId="77777777" w:rsidR="000B72E4" w:rsidRPr="00F868C4" w:rsidRDefault="000B72E4" w:rsidP="000B72E4">
      <w:pPr>
        <w:jc w:val="center"/>
        <w:rPr>
          <w:rFonts w:ascii="Arial" w:hAnsi="Arial" w:cs="Arial"/>
          <w:color w:val="0D0D0D"/>
          <w:sz w:val="32"/>
          <w:szCs w:val="32"/>
        </w:rPr>
      </w:pPr>
      <w:r w:rsidRPr="00F868C4">
        <w:rPr>
          <w:rFonts w:ascii="Arial" w:hAnsi="Arial" w:cs="Arial"/>
          <w:color w:val="0D0D0D"/>
          <w:sz w:val="32"/>
          <w:szCs w:val="32"/>
        </w:rPr>
        <w:t>РОССИЙСКАЯ</w:t>
      </w:r>
      <w:r>
        <w:rPr>
          <w:rFonts w:ascii="Arial" w:hAnsi="Arial" w:cs="Arial"/>
          <w:color w:val="0D0D0D"/>
          <w:sz w:val="32"/>
          <w:szCs w:val="32"/>
        </w:rPr>
        <w:t xml:space="preserve"> </w:t>
      </w:r>
      <w:r w:rsidRPr="00F868C4">
        <w:rPr>
          <w:rFonts w:ascii="Arial" w:hAnsi="Arial" w:cs="Arial"/>
          <w:color w:val="0D0D0D"/>
          <w:sz w:val="32"/>
          <w:szCs w:val="32"/>
        </w:rPr>
        <w:t>ФЕДЕРАЦИЯ</w:t>
      </w:r>
    </w:p>
    <w:p w14:paraId="7B2AD7AC" w14:textId="77777777" w:rsidR="000B72E4" w:rsidRPr="00F868C4" w:rsidRDefault="000B72E4" w:rsidP="000B72E4">
      <w:pPr>
        <w:jc w:val="center"/>
        <w:rPr>
          <w:rFonts w:ascii="Arial" w:hAnsi="Arial" w:cs="Arial"/>
          <w:color w:val="0D0D0D"/>
          <w:sz w:val="32"/>
          <w:szCs w:val="32"/>
        </w:rPr>
      </w:pPr>
      <w:r w:rsidRPr="00F868C4">
        <w:rPr>
          <w:rFonts w:ascii="Arial" w:hAnsi="Arial" w:cs="Arial"/>
          <w:color w:val="0D0D0D"/>
          <w:sz w:val="32"/>
          <w:szCs w:val="32"/>
        </w:rPr>
        <w:t>ИРКУТСКАЯ</w:t>
      </w:r>
      <w:r>
        <w:rPr>
          <w:rFonts w:ascii="Arial" w:hAnsi="Arial" w:cs="Arial"/>
          <w:color w:val="0D0D0D"/>
          <w:sz w:val="32"/>
          <w:szCs w:val="32"/>
        </w:rPr>
        <w:t xml:space="preserve"> </w:t>
      </w:r>
      <w:r w:rsidRPr="00F868C4">
        <w:rPr>
          <w:rFonts w:ascii="Arial" w:hAnsi="Arial" w:cs="Arial"/>
          <w:color w:val="0D0D0D"/>
          <w:sz w:val="32"/>
          <w:szCs w:val="32"/>
        </w:rPr>
        <w:t>ОБЛАСТЬ</w:t>
      </w:r>
    </w:p>
    <w:p w14:paraId="35A0DDA4" w14:textId="77777777" w:rsidR="000B72E4" w:rsidRPr="00F868C4" w:rsidRDefault="000B72E4" w:rsidP="000B72E4">
      <w:pPr>
        <w:jc w:val="center"/>
        <w:rPr>
          <w:rFonts w:ascii="Arial" w:hAnsi="Arial" w:cs="Arial"/>
          <w:color w:val="0D0D0D"/>
          <w:sz w:val="32"/>
          <w:szCs w:val="32"/>
        </w:rPr>
      </w:pPr>
      <w:r w:rsidRPr="00F868C4">
        <w:rPr>
          <w:rFonts w:ascii="Arial" w:hAnsi="Arial" w:cs="Arial"/>
          <w:color w:val="0D0D0D"/>
          <w:sz w:val="32"/>
          <w:szCs w:val="32"/>
        </w:rPr>
        <w:t>ИРКУТСКИЙ</w:t>
      </w:r>
      <w:r>
        <w:rPr>
          <w:rFonts w:ascii="Arial" w:hAnsi="Arial" w:cs="Arial"/>
          <w:color w:val="0D0D0D"/>
          <w:sz w:val="32"/>
          <w:szCs w:val="32"/>
        </w:rPr>
        <w:t xml:space="preserve"> </w:t>
      </w:r>
      <w:r w:rsidRPr="00F868C4">
        <w:rPr>
          <w:rFonts w:ascii="Arial" w:hAnsi="Arial" w:cs="Arial"/>
          <w:color w:val="0D0D0D"/>
          <w:sz w:val="32"/>
          <w:szCs w:val="32"/>
        </w:rPr>
        <w:t>РАЙОН</w:t>
      </w:r>
    </w:p>
    <w:p w14:paraId="7763B5AA" w14:textId="77777777" w:rsidR="000B72E4" w:rsidRPr="00F868C4" w:rsidRDefault="000B72E4" w:rsidP="000B72E4">
      <w:pPr>
        <w:jc w:val="center"/>
        <w:rPr>
          <w:rFonts w:ascii="Arial" w:hAnsi="Arial" w:cs="Arial"/>
          <w:color w:val="0D0D0D"/>
          <w:sz w:val="32"/>
          <w:szCs w:val="32"/>
        </w:rPr>
      </w:pPr>
      <w:r>
        <w:rPr>
          <w:rFonts w:ascii="Arial" w:hAnsi="Arial" w:cs="Arial"/>
          <w:color w:val="0D0D0D"/>
          <w:sz w:val="32"/>
          <w:szCs w:val="32"/>
        </w:rPr>
        <w:t>КАРЛУКСКОЕ</w:t>
      </w:r>
    </w:p>
    <w:p w14:paraId="473D39D6" w14:textId="77777777" w:rsidR="000B72E4" w:rsidRPr="00F868C4" w:rsidRDefault="000B72E4" w:rsidP="000B72E4">
      <w:pPr>
        <w:jc w:val="center"/>
        <w:rPr>
          <w:rFonts w:ascii="Arial" w:hAnsi="Arial" w:cs="Arial"/>
          <w:color w:val="0D0D0D"/>
          <w:sz w:val="32"/>
          <w:szCs w:val="32"/>
        </w:rPr>
      </w:pPr>
      <w:r w:rsidRPr="00F868C4">
        <w:rPr>
          <w:rFonts w:ascii="Arial" w:hAnsi="Arial" w:cs="Arial"/>
          <w:color w:val="0D0D0D"/>
          <w:sz w:val="32"/>
          <w:szCs w:val="32"/>
        </w:rPr>
        <w:t>МУНИЦИПАЛЬНОЕ</w:t>
      </w:r>
      <w:r>
        <w:rPr>
          <w:rFonts w:ascii="Arial" w:hAnsi="Arial" w:cs="Arial"/>
          <w:color w:val="0D0D0D"/>
          <w:sz w:val="32"/>
          <w:szCs w:val="32"/>
        </w:rPr>
        <w:t xml:space="preserve"> </w:t>
      </w:r>
      <w:r w:rsidRPr="00F868C4">
        <w:rPr>
          <w:rFonts w:ascii="Arial" w:hAnsi="Arial" w:cs="Arial"/>
          <w:color w:val="0D0D0D"/>
          <w:sz w:val="32"/>
          <w:szCs w:val="32"/>
        </w:rPr>
        <w:t>ОБРАЗОВАНИЕ</w:t>
      </w:r>
    </w:p>
    <w:p w14:paraId="12E0A2FB" w14:textId="77777777" w:rsidR="000B72E4" w:rsidRPr="00F868C4" w:rsidRDefault="000B72E4" w:rsidP="000B72E4">
      <w:pPr>
        <w:jc w:val="center"/>
        <w:rPr>
          <w:rFonts w:ascii="Arial" w:hAnsi="Arial" w:cs="Arial"/>
          <w:color w:val="0D0D0D"/>
          <w:sz w:val="32"/>
          <w:szCs w:val="32"/>
        </w:rPr>
      </w:pPr>
      <w:r w:rsidRPr="00F868C4">
        <w:rPr>
          <w:rFonts w:ascii="Arial" w:hAnsi="Arial" w:cs="Arial"/>
          <w:color w:val="0D0D0D"/>
          <w:sz w:val="32"/>
          <w:szCs w:val="32"/>
        </w:rPr>
        <w:t>ДУМА</w:t>
      </w:r>
    </w:p>
    <w:p w14:paraId="4ED941A9" w14:textId="77777777" w:rsidR="000B72E4" w:rsidRPr="00F868C4" w:rsidRDefault="000B72E4" w:rsidP="000B72E4">
      <w:pPr>
        <w:jc w:val="center"/>
        <w:rPr>
          <w:rFonts w:ascii="Arial" w:hAnsi="Arial" w:cs="Arial"/>
          <w:color w:val="0D0D0D"/>
          <w:sz w:val="32"/>
          <w:szCs w:val="32"/>
        </w:rPr>
      </w:pPr>
      <w:r w:rsidRPr="00F868C4">
        <w:rPr>
          <w:rFonts w:ascii="Arial" w:hAnsi="Arial" w:cs="Arial"/>
          <w:color w:val="0D0D0D"/>
          <w:sz w:val="32"/>
          <w:szCs w:val="32"/>
        </w:rPr>
        <w:t>РЕШЕНИЕ</w:t>
      </w:r>
    </w:p>
    <w:p w14:paraId="7FB8DF5C" w14:textId="77777777" w:rsidR="000B72E4" w:rsidRPr="00F868C4" w:rsidRDefault="000B72E4" w:rsidP="000B72E4">
      <w:pPr>
        <w:jc w:val="center"/>
        <w:rPr>
          <w:rFonts w:ascii="Arial" w:hAnsi="Arial" w:cs="Arial"/>
          <w:color w:val="0D0D0D"/>
          <w:sz w:val="32"/>
          <w:szCs w:val="32"/>
        </w:rPr>
      </w:pPr>
    </w:p>
    <w:p w14:paraId="725DCCFF" w14:textId="77777777" w:rsidR="00A0434F" w:rsidRPr="00A0434F" w:rsidRDefault="00A0434F" w:rsidP="00A0434F">
      <w:pPr>
        <w:widowControl w:val="0"/>
        <w:autoSpaceDE w:val="0"/>
        <w:autoSpaceDN w:val="0"/>
        <w:adjustRightInd w:val="0"/>
        <w:spacing w:after="0" w:line="240" w:lineRule="auto"/>
        <w:jc w:val="center"/>
        <w:rPr>
          <w:rFonts w:ascii="Arial" w:hAnsi="Arial" w:cs="Arial"/>
          <w:color w:val="0D0D0D"/>
          <w:sz w:val="32"/>
          <w:szCs w:val="32"/>
        </w:rPr>
      </w:pPr>
      <w:r w:rsidRPr="00F868C4">
        <w:rPr>
          <w:rFonts w:ascii="Arial" w:hAnsi="Arial" w:cs="Arial"/>
          <w:color w:val="0D0D0D"/>
          <w:sz w:val="32"/>
          <w:szCs w:val="32"/>
        </w:rPr>
        <w:t>О</w:t>
      </w:r>
      <w:r>
        <w:rPr>
          <w:rFonts w:ascii="Arial" w:hAnsi="Arial" w:cs="Arial"/>
          <w:color w:val="0D0D0D"/>
          <w:sz w:val="32"/>
          <w:szCs w:val="32"/>
        </w:rPr>
        <w:t xml:space="preserve"> </w:t>
      </w:r>
      <w:r w:rsidRPr="00F868C4">
        <w:rPr>
          <w:rFonts w:ascii="Arial" w:hAnsi="Arial" w:cs="Arial"/>
          <w:color w:val="0D0D0D"/>
          <w:sz w:val="32"/>
          <w:szCs w:val="32"/>
        </w:rPr>
        <w:t>ВНЕСЕНИИ</w:t>
      </w:r>
      <w:r>
        <w:rPr>
          <w:rFonts w:ascii="Arial" w:hAnsi="Arial" w:cs="Arial"/>
          <w:color w:val="0D0D0D"/>
          <w:sz w:val="32"/>
          <w:szCs w:val="32"/>
        </w:rPr>
        <w:t xml:space="preserve"> </w:t>
      </w:r>
      <w:r w:rsidRPr="00F868C4">
        <w:rPr>
          <w:rFonts w:ascii="Arial" w:hAnsi="Arial" w:cs="Arial"/>
          <w:color w:val="0D0D0D"/>
          <w:sz w:val="32"/>
          <w:szCs w:val="32"/>
        </w:rPr>
        <w:t>ИЗМЕНЕНИЙ</w:t>
      </w:r>
      <w:r>
        <w:rPr>
          <w:rFonts w:ascii="Arial" w:hAnsi="Arial" w:cs="Arial"/>
          <w:color w:val="0D0D0D"/>
          <w:sz w:val="32"/>
          <w:szCs w:val="32"/>
        </w:rPr>
        <w:t xml:space="preserve"> </w:t>
      </w:r>
      <w:r w:rsidRPr="00F868C4">
        <w:rPr>
          <w:rFonts w:ascii="Arial" w:hAnsi="Arial" w:cs="Arial"/>
          <w:color w:val="0D0D0D"/>
          <w:sz w:val="32"/>
          <w:szCs w:val="32"/>
        </w:rPr>
        <w:t>В</w:t>
      </w:r>
      <w:r>
        <w:rPr>
          <w:rFonts w:ascii="Arial" w:hAnsi="Arial" w:cs="Arial"/>
          <w:color w:val="0D0D0D"/>
          <w:sz w:val="32"/>
          <w:szCs w:val="32"/>
        </w:rPr>
        <w:t xml:space="preserve"> РЕШЕНИЕ ДУМЫ КАРЛУСКОГО МУНИЦИПАЛЬНОГО ОБРАЗОВАНИЯ </w:t>
      </w:r>
      <w:r w:rsidRPr="00A0434F">
        <w:rPr>
          <w:rFonts w:ascii="Arial" w:hAnsi="Arial" w:cs="Arial"/>
          <w:color w:val="0D0D0D"/>
          <w:sz w:val="32"/>
          <w:szCs w:val="32"/>
        </w:rPr>
        <w:t>ОТ 6 АВГУСТА</w:t>
      </w:r>
      <w:r>
        <w:rPr>
          <w:rFonts w:ascii="Arial" w:hAnsi="Arial" w:cs="Arial"/>
          <w:color w:val="0D0D0D"/>
          <w:sz w:val="32"/>
          <w:szCs w:val="32"/>
        </w:rPr>
        <w:t xml:space="preserve"> </w:t>
      </w:r>
      <w:r w:rsidRPr="00A0434F">
        <w:rPr>
          <w:rFonts w:ascii="Arial" w:hAnsi="Arial" w:cs="Arial"/>
          <w:color w:val="0D0D0D"/>
          <w:sz w:val="32"/>
          <w:szCs w:val="32"/>
        </w:rPr>
        <w:t>2013Г.  № 10-44ДСП</w:t>
      </w:r>
      <w:r>
        <w:rPr>
          <w:rFonts w:ascii="Arial" w:hAnsi="Arial" w:cs="Arial"/>
          <w:color w:val="0D0D0D"/>
          <w:sz w:val="32"/>
          <w:szCs w:val="32"/>
        </w:rPr>
        <w:t xml:space="preserve"> «</w:t>
      </w:r>
      <w:r w:rsidRPr="00A0434F">
        <w:rPr>
          <w:rFonts w:ascii="Arial" w:hAnsi="Arial" w:cs="Arial"/>
          <w:color w:val="0D0D0D"/>
          <w:sz w:val="32"/>
          <w:szCs w:val="32"/>
        </w:rPr>
        <w:t>ОБ УТВЕРЖДЕНИИ ПОЛОЖЕНИЯ О БЮДЖЕТНОМ ПРОЦЕССЕ</w:t>
      </w:r>
      <w:r>
        <w:rPr>
          <w:rFonts w:ascii="Arial" w:hAnsi="Arial" w:cs="Arial"/>
          <w:color w:val="0D0D0D"/>
          <w:sz w:val="32"/>
          <w:szCs w:val="32"/>
        </w:rPr>
        <w:t xml:space="preserve"> В</w:t>
      </w:r>
      <w:r w:rsidRPr="00A0434F">
        <w:rPr>
          <w:rFonts w:ascii="Arial" w:hAnsi="Arial" w:cs="Arial"/>
          <w:color w:val="0D0D0D"/>
          <w:sz w:val="32"/>
          <w:szCs w:val="32"/>
        </w:rPr>
        <w:t xml:space="preserve"> КАРЛУКСКОМ МУНИЦИПАЛЬНОМ ОБРАЗОВАНИИ</w:t>
      </w:r>
      <w:r>
        <w:rPr>
          <w:rFonts w:ascii="Arial" w:hAnsi="Arial" w:cs="Arial"/>
          <w:color w:val="0D0D0D"/>
          <w:sz w:val="32"/>
          <w:szCs w:val="32"/>
        </w:rPr>
        <w:t>»</w:t>
      </w:r>
    </w:p>
    <w:p w14:paraId="138E4727" w14:textId="77777777" w:rsidR="000B72E4" w:rsidRDefault="000B72E4" w:rsidP="000B72E4">
      <w:pPr>
        <w:ind w:firstLine="709"/>
        <w:rPr>
          <w:rStyle w:val="a3"/>
          <w:rFonts w:ascii="Arial" w:hAnsi="Arial" w:cs="Arial"/>
          <w:i w:val="0"/>
          <w:szCs w:val="24"/>
        </w:rPr>
      </w:pPr>
    </w:p>
    <w:p w14:paraId="544C6807" w14:textId="77777777" w:rsid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целях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приведения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соответствие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действующим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законодательством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механизма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осуществления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процесса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Карлукском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соответствии</w:t>
      </w:r>
      <w:r>
        <w:rPr>
          <w:rFonts w:ascii="Arial" w:eastAsia="Calibri" w:hAnsi="Arial" w:cs="Arial"/>
          <w:color w:val="auto"/>
          <w:szCs w:val="24"/>
          <w:lang w:eastAsia="en-US"/>
        </w:rPr>
        <w:t xml:space="preserve"> с </w:t>
      </w:r>
      <w:r w:rsidRPr="000B72E4">
        <w:rPr>
          <w:rFonts w:ascii="Arial" w:eastAsia="Calibri" w:hAnsi="Arial" w:cs="Arial"/>
          <w:color w:val="auto"/>
          <w:szCs w:val="24"/>
          <w:lang w:eastAsia="en-US"/>
        </w:rPr>
        <w:t>Бюджетн</w:t>
      </w:r>
      <w:r>
        <w:rPr>
          <w:rFonts w:ascii="Arial" w:eastAsia="Calibri" w:hAnsi="Arial" w:cs="Arial"/>
          <w:color w:val="auto"/>
          <w:szCs w:val="24"/>
          <w:lang w:eastAsia="en-US"/>
        </w:rPr>
        <w:t xml:space="preserve">ым </w:t>
      </w:r>
      <w:r w:rsidRPr="000B72E4">
        <w:rPr>
          <w:rFonts w:ascii="Arial" w:eastAsia="Calibri" w:hAnsi="Arial" w:cs="Arial"/>
          <w:color w:val="auto"/>
          <w:szCs w:val="24"/>
          <w:lang w:eastAsia="en-US"/>
        </w:rPr>
        <w:t>кодекс</w:t>
      </w:r>
      <w:r>
        <w:rPr>
          <w:rFonts w:ascii="Arial" w:eastAsia="Calibri" w:hAnsi="Arial" w:cs="Arial"/>
          <w:color w:val="auto"/>
          <w:szCs w:val="24"/>
          <w:lang w:eastAsia="en-US"/>
        </w:rPr>
        <w:t xml:space="preserve">ом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руководствуясь</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статьями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Устава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Карлукского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Дума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Карлукского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p>
    <w:p w14:paraId="123FAB9D" w14:textId="77777777" w:rsid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2FA75C0F" w14:textId="77777777" w:rsidR="000B72E4" w:rsidRPr="000B72E4" w:rsidRDefault="000B72E4" w:rsidP="000B72E4">
      <w:pPr>
        <w:widowControl w:val="0"/>
        <w:autoSpaceDE w:val="0"/>
        <w:autoSpaceDN w:val="0"/>
        <w:adjustRightInd w:val="0"/>
        <w:spacing w:after="0" w:line="240" w:lineRule="auto"/>
        <w:ind w:left="0" w:firstLine="540"/>
        <w:jc w:val="center"/>
        <w:rPr>
          <w:rFonts w:ascii="Arial" w:eastAsia="Calibri" w:hAnsi="Arial" w:cs="Arial"/>
          <w:color w:val="auto"/>
          <w:sz w:val="30"/>
          <w:szCs w:val="30"/>
          <w:lang w:eastAsia="en-US"/>
        </w:rPr>
      </w:pPr>
      <w:r w:rsidRPr="000B72E4">
        <w:rPr>
          <w:rFonts w:ascii="Arial" w:eastAsia="Calibri" w:hAnsi="Arial" w:cs="Arial"/>
          <w:color w:val="auto"/>
          <w:sz w:val="30"/>
          <w:szCs w:val="30"/>
          <w:lang w:eastAsia="en-US"/>
        </w:rPr>
        <w:t>РЕШИЛА:</w:t>
      </w:r>
    </w:p>
    <w:p w14:paraId="428383DD"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4A669C03" w14:textId="77777777" w:rsidR="000B72E4" w:rsidRDefault="000B72E4" w:rsidP="000B72E4">
      <w:pPr>
        <w:widowControl w:val="0"/>
        <w:autoSpaceDE w:val="0"/>
        <w:autoSpaceDN w:val="0"/>
        <w:adjustRightInd w:val="0"/>
        <w:spacing w:after="0" w:line="240" w:lineRule="auto"/>
        <w:ind w:left="0" w:firstLine="709"/>
        <w:rPr>
          <w:rFonts w:ascii="Arial" w:eastAsia="Calibri" w:hAnsi="Arial" w:cs="Arial"/>
          <w:color w:val="auto"/>
          <w:szCs w:val="24"/>
          <w:lang w:eastAsia="en-US"/>
        </w:rPr>
      </w:pPr>
      <w:r w:rsidRPr="000B72E4">
        <w:rPr>
          <w:rFonts w:ascii="Arial" w:eastAsia="Calibri" w:hAnsi="Arial" w:cs="Arial"/>
          <w:color w:val="auto"/>
          <w:szCs w:val="24"/>
          <w:lang w:eastAsia="en-US"/>
        </w:rPr>
        <w:t>1.</w:t>
      </w:r>
      <w:r>
        <w:rPr>
          <w:rFonts w:ascii="Arial" w:eastAsia="Calibri" w:hAnsi="Arial" w:cs="Arial"/>
          <w:color w:val="auto"/>
          <w:szCs w:val="24"/>
          <w:lang w:eastAsia="en-US"/>
        </w:rPr>
        <w:t xml:space="preserve"> Внести </w:t>
      </w:r>
      <w:r w:rsidR="00A0434F">
        <w:rPr>
          <w:rFonts w:ascii="Arial" w:eastAsia="Calibri" w:hAnsi="Arial" w:cs="Arial"/>
          <w:color w:val="auto"/>
          <w:szCs w:val="24"/>
          <w:lang w:eastAsia="en-US"/>
        </w:rPr>
        <w:t xml:space="preserve">в Положение о бюджетном процессе </w:t>
      </w:r>
      <w:r w:rsidR="00E12216">
        <w:rPr>
          <w:rFonts w:ascii="Arial" w:eastAsia="Calibri" w:hAnsi="Arial" w:cs="Arial"/>
          <w:color w:val="auto"/>
          <w:szCs w:val="24"/>
          <w:lang w:eastAsia="en-US"/>
        </w:rPr>
        <w:t xml:space="preserve">в Карлукском муниципальном образовании </w:t>
      </w:r>
      <w:r>
        <w:rPr>
          <w:rFonts w:ascii="Arial" w:eastAsia="Calibri" w:hAnsi="Arial" w:cs="Arial"/>
          <w:color w:val="auto"/>
          <w:szCs w:val="24"/>
          <w:lang w:eastAsia="en-US"/>
        </w:rPr>
        <w:t>следующие изменения</w:t>
      </w:r>
      <w:r w:rsidRPr="000B72E4">
        <w:rPr>
          <w:rFonts w:ascii="Arial" w:eastAsia="Calibri" w:hAnsi="Arial" w:cs="Arial"/>
          <w:color w:val="auto"/>
          <w:szCs w:val="24"/>
          <w:lang w:eastAsia="en-US"/>
        </w:rPr>
        <w:t>.</w:t>
      </w:r>
    </w:p>
    <w:p w14:paraId="5D7BFA0D" w14:textId="77777777" w:rsidR="000B72E4" w:rsidRPr="000B72E4" w:rsidRDefault="000B72E4" w:rsidP="000B72E4">
      <w:pPr>
        <w:widowControl w:val="0"/>
        <w:autoSpaceDE w:val="0"/>
        <w:autoSpaceDN w:val="0"/>
        <w:adjustRightInd w:val="0"/>
        <w:spacing w:after="0" w:line="240" w:lineRule="auto"/>
        <w:ind w:firstLine="540"/>
        <w:outlineLvl w:val="2"/>
        <w:rPr>
          <w:rFonts w:ascii="Arial" w:eastAsia="Calibri" w:hAnsi="Arial" w:cs="Arial"/>
          <w:color w:val="auto"/>
          <w:szCs w:val="24"/>
          <w:lang w:eastAsia="en-US"/>
        </w:rPr>
      </w:pPr>
      <w:r>
        <w:rPr>
          <w:rFonts w:ascii="Arial" w:eastAsia="Calibri" w:hAnsi="Arial" w:cs="Arial"/>
          <w:color w:val="auto"/>
          <w:szCs w:val="24"/>
          <w:lang w:eastAsia="en-US"/>
        </w:rPr>
        <w:t xml:space="preserve">1.1 </w:t>
      </w:r>
      <w:r w:rsidRPr="000B72E4">
        <w:rPr>
          <w:rFonts w:ascii="Arial" w:eastAsia="Calibri" w:hAnsi="Arial" w:cs="Arial"/>
          <w:color w:val="auto"/>
          <w:szCs w:val="24"/>
          <w:lang w:eastAsia="en-US"/>
        </w:rPr>
        <w:t>Статья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6.</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Бюджетные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полномочия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органа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КМО</w:t>
      </w:r>
    </w:p>
    <w:p w14:paraId="7834B231" w14:textId="77777777" w:rsid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Pr>
          <w:rFonts w:ascii="Arial" w:eastAsia="Calibri" w:hAnsi="Arial" w:cs="Arial"/>
          <w:color w:val="auto"/>
          <w:szCs w:val="24"/>
          <w:lang w:eastAsia="en-US"/>
        </w:rPr>
        <w:t>Дополнить пунктом 30 следующего содержания:</w:t>
      </w:r>
    </w:p>
    <w:p w14:paraId="18A4EA1B" w14:textId="77777777" w:rsidR="000B72E4" w:rsidRDefault="000B72E4" w:rsidP="000B72E4">
      <w:pPr>
        <w:widowControl w:val="0"/>
        <w:autoSpaceDE w:val="0"/>
        <w:autoSpaceDN w:val="0"/>
        <w:adjustRightInd w:val="0"/>
        <w:spacing w:after="0" w:line="240" w:lineRule="auto"/>
        <w:ind w:firstLine="540"/>
        <w:rPr>
          <w:rFonts w:ascii="Arial" w:eastAsia="Calibri" w:hAnsi="Arial" w:cs="Arial"/>
          <w:color w:val="auto"/>
          <w:szCs w:val="24"/>
          <w:lang w:eastAsia="en-US"/>
        </w:rPr>
      </w:pPr>
      <w:r>
        <w:rPr>
          <w:rFonts w:ascii="Arial" w:eastAsia="Calibri" w:hAnsi="Arial" w:cs="Arial"/>
          <w:color w:val="auto"/>
          <w:szCs w:val="24"/>
          <w:lang w:eastAsia="en-US"/>
        </w:rPr>
        <w:t>30)</w:t>
      </w:r>
      <w:r>
        <w:rPr>
          <w:rFonts w:ascii="Arial" w:eastAsia="Calibri" w:hAnsi="Arial" w:cs="Arial"/>
          <w:b/>
          <w:color w:val="auto"/>
          <w:szCs w:val="24"/>
          <w:lang w:eastAsia="en-US"/>
        </w:rPr>
        <w:t xml:space="preserve"> </w:t>
      </w:r>
      <w:r w:rsidRPr="000B72E4">
        <w:rPr>
          <w:rFonts w:ascii="Arial" w:eastAsia="Calibri" w:hAnsi="Arial" w:cs="Arial"/>
          <w:color w:val="auto"/>
          <w:szCs w:val="24"/>
          <w:lang w:eastAsia="en-US"/>
        </w:rPr>
        <w:t>Анализ</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состояния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принципала,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проверка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достаточности,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надежности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ликвидности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обеспечения,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предоставляемого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абзацем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третьим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пункта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1.1</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ст.</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115.2</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БК</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РФ,</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предоставлении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государственной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гарантии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или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гарантии,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также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мониторинг</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состояния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принципала,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контроль</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за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достаточностью,</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надежностью</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ликвидностью</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предоставленного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обеспечения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после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предоставления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государственной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гарантии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или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гарантии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осуществляются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актами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высшего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исполнительного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органа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местной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администрации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соответственно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финансовым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органом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финансовым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органом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либо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агентом,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привлеченным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пунктом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5</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ст.</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115.2</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БК</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РФ</w:t>
      </w:r>
      <w:r>
        <w:rPr>
          <w:rFonts w:ascii="Arial" w:eastAsia="Calibri" w:hAnsi="Arial" w:cs="Arial"/>
          <w:color w:val="auto"/>
          <w:szCs w:val="24"/>
          <w:lang w:eastAsia="en-US"/>
        </w:rPr>
        <w:t>;</w:t>
      </w:r>
    </w:p>
    <w:p w14:paraId="09B5BB4B" w14:textId="77777777" w:rsidR="000B72E4" w:rsidRDefault="000B72E4" w:rsidP="000B72E4">
      <w:pPr>
        <w:widowControl w:val="0"/>
        <w:autoSpaceDE w:val="0"/>
        <w:autoSpaceDN w:val="0"/>
        <w:adjustRightInd w:val="0"/>
        <w:spacing w:after="0" w:line="240" w:lineRule="auto"/>
        <w:ind w:firstLine="540"/>
        <w:outlineLvl w:val="2"/>
        <w:rPr>
          <w:rFonts w:ascii="Arial" w:eastAsia="Calibri" w:hAnsi="Arial" w:cs="Arial"/>
          <w:color w:val="auto"/>
          <w:szCs w:val="24"/>
          <w:lang w:eastAsia="en-US"/>
        </w:rPr>
      </w:pPr>
      <w:r>
        <w:rPr>
          <w:rFonts w:ascii="Arial" w:eastAsia="Calibri" w:hAnsi="Arial" w:cs="Arial"/>
          <w:color w:val="auto"/>
          <w:szCs w:val="24"/>
          <w:lang w:eastAsia="en-US"/>
        </w:rPr>
        <w:t xml:space="preserve">1.2. </w:t>
      </w:r>
      <w:r w:rsidRPr="000B72E4">
        <w:rPr>
          <w:rFonts w:ascii="Arial" w:eastAsia="Calibri" w:hAnsi="Arial" w:cs="Arial"/>
          <w:color w:val="auto"/>
          <w:szCs w:val="24"/>
          <w:lang w:eastAsia="en-US"/>
        </w:rPr>
        <w:t>Статья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24.</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Основы</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исполнения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поселения</w:t>
      </w:r>
      <w:r>
        <w:rPr>
          <w:rFonts w:ascii="Arial" w:eastAsia="Calibri" w:hAnsi="Arial" w:cs="Arial"/>
          <w:color w:val="auto"/>
          <w:szCs w:val="24"/>
          <w:lang w:eastAsia="en-US"/>
        </w:rPr>
        <w:t>.</w:t>
      </w:r>
    </w:p>
    <w:p w14:paraId="1BDEE98A" w14:textId="77777777" w:rsidR="000B72E4" w:rsidRDefault="000B72E4" w:rsidP="000B72E4">
      <w:pPr>
        <w:widowControl w:val="0"/>
        <w:autoSpaceDE w:val="0"/>
        <w:autoSpaceDN w:val="0"/>
        <w:adjustRightInd w:val="0"/>
        <w:spacing w:after="0" w:line="240" w:lineRule="auto"/>
        <w:ind w:firstLine="540"/>
        <w:outlineLvl w:val="2"/>
        <w:rPr>
          <w:rFonts w:ascii="Arial" w:eastAsia="Calibri" w:hAnsi="Arial" w:cs="Arial"/>
          <w:color w:val="auto"/>
          <w:szCs w:val="24"/>
          <w:lang w:eastAsia="en-US"/>
        </w:rPr>
      </w:pPr>
      <w:r>
        <w:rPr>
          <w:rFonts w:ascii="Arial" w:eastAsia="Calibri" w:hAnsi="Arial" w:cs="Arial"/>
          <w:color w:val="auto"/>
          <w:szCs w:val="24"/>
          <w:lang w:eastAsia="en-US"/>
        </w:rPr>
        <w:t>Дополнить пунктами 5) и 6) следующего содержания:</w:t>
      </w:r>
    </w:p>
    <w:p w14:paraId="51B21CF0" w14:textId="77777777"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5.</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объеме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превышения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общей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суммы</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заимствований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отнесенного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настоящим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Кодексом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группе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заемщиков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низким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уровнем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долговой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устойчивости,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над</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общей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суммой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средств,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направленных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финансирование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дефицита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местного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объемов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погашения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долговых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обязательств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итогам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lastRenderedPageBreak/>
        <w:t>отчетного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года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направляются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текущем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году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осуществление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выплат,</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сокращающих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долговые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обязательства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p>
    <w:p w14:paraId="390CF9CE" w14:textId="77777777"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6.</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Казначейское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обслуживание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исполнения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(местных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государственных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внебюджетных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фондов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осуществляется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открытием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соответственно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единого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счета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Федеральному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казначейству,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единого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счета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(местного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финансовому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органу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единого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счета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государственного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внебюджетного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фонда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органу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управления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государственным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внебюджетным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фондом.</w:t>
      </w:r>
    </w:p>
    <w:p w14:paraId="41D82CC7" w14:textId="2DB4DE0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w:t>
      </w:r>
      <w:r w:rsidR="0054742E">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Настоящее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решение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подлежит</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официальному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опубликованию</w:t>
      </w:r>
      <w:r>
        <w:rPr>
          <w:rFonts w:ascii="Arial" w:eastAsia="Calibri" w:hAnsi="Arial" w:cs="Arial"/>
          <w:color w:val="auto"/>
          <w:szCs w:val="24"/>
          <w:lang w:eastAsia="en-US"/>
        </w:rPr>
        <w:t xml:space="preserve"> </w:t>
      </w:r>
    </w:p>
    <w:p w14:paraId="1D3A9913" w14:textId="2C6EA7D2" w:rsidR="000B72E4" w:rsidRDefault="000B72E4" w:rsidP="000B72E4">
      <w:pPr>
        <w:widowControl w:val="0"/>
        <w:autoSpaceDE w:val="0"/>
        <w:autoSpaceDN w:val="0"/>
        <w:adjustRightInd w:val="0"/>
        <w:spacing w:after="0" w:line="240" w:lineRule="auto"/>
        <w:ind w:left="0" w:firstLine="540"/>
        <w:rPr>
          <w:rFonts w:ascii="Arial" w:eastAsia="Calibri" w:hAnsi="Arial" w:cs="Arial"/>
          <w:b/>
          <w:color w:val="auto"/>
          <w:szCs w:val="24"/>
          <w:lang w:eastAsia="en-US"/>
        </w:rPr>
      </w:pPr>
      <w:r>
        <w:rPr>
          <w:rFonts w:ascii="Arial" w:eastAsia="Calibri" w:hAnsi="Arial" w:cs="Arial"/>
          <w:color w:val="auto"/>
          <w:szCs w:val="24"/>
          <w:lang w:eastAsia="en-US"/>
        </w:rPr>
        <w:t>3</w:t>
      </w:r>
      <w:r w:rsidRPr="000B72E4">
        <w:rPr>
          <w:rFonts w:ascii="Arial" w:eastAsia="Calibri" w:hAnsi="Arial" w:cs="Arial"/>
          <w:color w:val="auto"/>
          <w:szCs w:val="24"/>
          <w:lang w:eastAsia="en-US"/>
        </w:rPr>
        <w:t>.</w:t>
      </w:r>
      <w:r>
        <w:rPr>
          <w:rFonts w:ascii="Arial" w:eastAsia="Calibri" w:hAnsi="Arial" w:cs="Arial"/>
          <w:color w:val="auto"/>
          <w:szCs w:val="24"/>
          <w:lang w:eastAsia="en-US"/>
        </w:rPr>
        <w:t xml:space="preserve"> </w:t>
      </w:r>
      <w:r w:rsidRPr="009B1E21">
        <w:rPr>
          <w:rFonts w:ascii="Arial" w:eastAsia="Calibri" w:hAnsi="Arial" w:cs="Arial"/>
          <w:color w:val="auto"/>
          <w:szCs w:val="24"/>
          <w:lang w:eastAsia="en-US"/>
        </w:rPr>
        <w:t>Контроль за исполнением настоящего решения возложить на постоянную комиссию по бюджет</w:t>
      </w:r>
      <w:r w:rsidR="004B4462">
        <w:rPr>
          <w:rFonts w:ascii="Arial" w:eastAsia="Calibri" w:hAnsi="Arial" w:cs="Arial"/>
          <w:color w:val="auto"/>
          <w:szCs w:val="24"/>
          <w:lang w:eastAsia="en-US"/>
        </w:rPr>
        <w:t>ной, финансово-экономической политике и муниципальной собственности Думы Карлукского муниципального образования</w:t>
      </w:r>
      <w:r w:rsidR="009B1E21">
        <w:rPr>
          <w:rFonts w:ascii="Arial" w:eastAsia="Calibri" w:hAnsi="Arial" w:cs="Arial"/>
          <w:b/>
          <w:color w:val="auto"/>
          <w:szCs w:val="24"/>
          <w:lang w:eastAsia="en-US"/>
        </w:rPr>
        <w:t>.</w:t>
      </w:r>
    </w:p>
    <w:p w14:paraId="6C0F2C04" w14:textId="77777777" w:rsidR="009B1E21" w:rsidRPr="00A0434F" w:rsidRDefault="009B1E21" w:rsidP="000B72E4">
      <w:pPr>
        <w:widowControl w:val="0"/>
        <w:autoSpaceDE w:val="0"/>
        <w:autoSpaceDN w:val="0"/>
        <w:adjustRightInd w:val="0"/>
        <w:spacing w:after="0" w:line="240" w:lineRule="auto"/>
        <w:ind w:left="0" w:firstLine="540"/>
        <w:rPr>
          <w:rFonts w:ascii="Arial" w:eastAsia="Calibri" w:hAnsi="Arial" w:cs="Arial"/>
          <w:b/>
          <w:color w:val="auto"/>
          <w:szCs w:val="24"/>
          <w:lang w:eastAsia="en-US"/>
        </w:rPr>
      </w:pPr>
    </w:p>
    <w:p w14:paraId="1D18858C" w14:textId="77777777" w:rsidR="000B72E4" w:rsidRPr="00A0434F" w:rsidRDefault="000B72E4" w:rsidP="000B72E4">
      <w:pPr>
        <w:ind w:firstLine="709"/>
        <w:rPr>
          <w:rStyle w:val="a3"/>
          <w:rFonts w:ascii="Arial" w:hAnsi="Arial" w:cs="Arial"/>
          <w:b/>
          <w:i w:val="0"/>
          <w:szCs w:val="24"/>
        </w:rPr>
      </w:pPr>
    </w:p>
    <w:p w14:paraId="50C81B82" w14:textId="77777777" w:rsidR="000B72E4" w:rsidRPr="002F60DE" w:rsidRDefault="000B72E4" w:rsidP="000B72E4">
      <w:pPr>
        <w:ind w:firstLine="709"/>
        <w:rPr>
          <w:rStyle w:val="a3"/>
          <w:rFonts w:ascii="Arial" w:hAnsi="Arial" w:cs="Arial"/>
          <w:i w:val="0"/>
          <w:szCs w:val="24"/>
        </w:rPr>
      </w:pPr>
    </w:p>
    <w:p w14:paraId="27D4274A" w14:textId="77777777" w:rsidR="000B72E4" w:rsidRPr="002F60DE" w:rsidRDefault="000B72E4" w:rsidP="000B72E4">
      <w:pPr>
        <w:rPr>
          <w:rStyle w:val="a3"/>
          <w:rFonts w:ascii="Arial" w:hAnsi="Arial" w:cs="Arial"/>
          <w:i w:val="0"/>
        </w:rPr>
      </w:pPr>
      <w:r w:rsidRPr="002F60DE">
        <w:rPr>
          <w:rStyle w:val="a3"/>
          <w:rFonts w:ascii="Arial" w:hAnsi="Arial" w:cs="Arial"/>
          <w:i w:val="0"/>
        </w:rPr>
        <w:t>Глава</w:t>
      </w:r>
      <w:r>
        <w:rPr>
          <w:rStyle w:val="a3"/>
          <w:rFonts w:ascii="Arial" w:hAnsi="Arial" w:cs="Arial"/>
          <w:i w:val="0"/>
        </w:rPr>
        <w:t xml:space="preserve"> Карлукского</w:t>
      </w:r>
    </w:p>
    <w:p w14:paraId="10F40C4A" w14:textId="508502BA" w:rsidR="000B72E4" w:rsidRPr="002F60DE" w:rsidRDefault="000B72E4" w:rsidP="000B72E4">
      <w:pPr>
        <w:rPr>
          <w:rFonts w:ascii="Arial" w:hAnsi="Arial" w:cs="Arial"/>
        </w:rPr>
      </w:pPr>
      <w:r w:rsidRPr="002F60DE">
        <w:rPr>
          <w:rStyle w:val="a3"/>
          <w:rFonts w:ascii="Arial" w:hAnsi="Arial" w:cs="Arial"/>
          <w:i w:val="0"/>
        </w:rPr>
        <w:t>муниципального</w:t>
      </w:r>
      <w:r>
        <w:rPr>
          <w:rStyle w:val="a3"/>
          <w:rFonts w:ascii="Arial" w:hAnsi="Arial" w:cs="Arial"/>
          <w:i w:val="0"/>
        </w:rPr>
        <w:t xml:space="preserve"> </w:t>
      </w:r>
      <w:r w:rsidRPr="002F60DE">
        <w:rPr>
          <w:rStyle w:val="a3"/>
          <w:rFonts w:ascii="Arial" w:hAnsi="Arial" w:cs="Arial"/>
          <w:i w:val="0"/>
        </w:rPr>
        <w:t>образования</w:t>
      </w:r>
      <w:r>
        <w:rPr>
          <w:rStyle w:val="a3"/>
          <w:rFonts w:ascii="Arial" w:hAnsi="Arial" w:cs="Arial"/>
          <w:i w:val="0"/>
        </w:rPr>
        <w:t xml:space="preserve">                                 </w:t>
      </w:r>
      <w:r w:rsidR="00A0434F">
        <w:rPr>
          <w:rStyle w:val="a3"/>
          <w:rFonts w:ascii="Arial" w:hAnsi="Arial" w:cs="Arial"/>
          <w:i w:val="0"/>
        </w:rPr>
        <w:t xml:space="preserve">             </w:t>
      </w:r>
      <w:r>
        <w:rPr>
          <w:rStyle w:val="a3"/>
          <w:rFonts w:ascii="Arial" w:hAnsi="Arial" w:cs="Arial"/>
          <w:i w:val="0"/>
        </w:rPr>
        <w:t xml:space="preserve">       </w:t>
      </w:r>
      <w:r w:rsidR="00A63B85">
        <w:rPr>
          <w:rStyle w:val="a3"/>
          <w:rFonts w:ascii="Arial" w:hAnsi="Arial" w:cs="Arial"/>
          <w:i w:val="0"/>
        </w:rPr>
        <w:t xml:space="preserve">     </w:t>
      </w:r>
      <w:bookmarkStart w:id="0" w:name="_GoBack"/>
      <w:bookmarkEnd w:id="0"/>
      <w:r>
        <w:rPr>
          <w:rStyle w:val="a3"/>
          <w:rFonts w:ascii="Arial" w:hAnsi="Arial" w:cs="Arial"/>
          <w:i w:val="0"/>
        </w:rPr>
        <w:t xml:space="preserve">      А.В.</w:t>
      </w:r>
      <w:r w:rsidR="00A63B85">
        <w:rPr>
          <w:rStyle w:val="a3"/>
          <w:rFonts w:ascii="Arial" w:hAnsi="Arial" w:cs="Arial"/>
          <w:i w:val="0"/>
        </w:rPr>
        <w:t xml:space="preserve"> </w:t>
      </w:r>
      <w:r>
        <w:rPr>
          <w:rStyle w:val="a3"/>
          <w:rFonts w:ascii="Arial" w:hAnsi="Arial" w:cs="Arial"/>
          <w:i w:val="0"/>
        </w:rPr>
        <w:t>Марусов</w:t>
      </w:r>
    </w:p>
    <w:p w14:paraId="7D883484" w14:textId="77777777" w:rsidR="009C24A9" w:rsidRDefault="009C24A9"/>
    <w:p w14:paraId="6D53B0A6" w14:textId="77777777" w:rsidR="000B72E4" w:rsidRDefault="000B72E4"/>
    <w:p w14:paraId="3EACC485" w14:textId="77777777" w:rsidR="000B72E4" w:rsidRDefault="000B72E4"/>
    <w:p w14:paraId="04FBF1AB" w14:textId="77777777" w:rsidR="000B72E4" w:rsidRDefault="000B72E4"/>
    <w:p w14:paraId="5072EE4F" w14:textId="77777777" w:rsidR="006973C0" w:rsidRDefault="006973C0"/>
    <w:p w14:paraId="642D2796" w14:textId="77777777" w:rsidR="006973C0" w:rsidRDefault="006973C0"/>
    <w:p w14:paraId="33548BFF" w14:textId="77777777" w:rsidR="006973C0" w:rsidRDefault="006973C0"/>
    <w:p w14:paraId="4D8B7BB2" w14:textId="77777777" w:rsidR="006973C0" w:rsidRDefault="006973C0"/>
    <w:p w14:paraId="7B152F22" w14:textId="77777777" w:rsidR="006973C0" w:rsidRDefault="006973C0"/>
    <w:p w14:paraId="76BE1286" w14:textId="77777777" w:rsidR="006973C0" w:rsidRDefault="006973C0"/>
    <w:p w14:paraId="74D9A386" w14:textId="77777777" w:rsidR="006973C0" w:rsidRDefault="006973C0"/>
    <w:p w14:paraId="5C634DD4" w14:textId="77777777" w:rsidR="006973C0" w:rsidRDefault="006973C0"/>
    <w:p w14:paraId="68ADAB7C" w14:textId="77777777" w:rsidR="006973C0" w:rsidRDefault="006973C0"/>
    <w:p w14:paraId="69989C58" w14:textId="77777777" w:rsidR="006973C0" w:rsidRDefault="006973C0"/>
    <w:p w14:paraId="1EB2D62E" w14:textId="77777777" w:rsidR="006973C0" w:rsidRDefault="006973C0"/>
    <w:p w14:paraId="4DCF6000" w14:textId="77777777" w:rsidR="006973C0" w:rsidRDefault="006973C0"/>
    <w:p w14:paraId="27A2D02B" w14:textId="77777777" w:rsidR="006973C0" w:rsidRDefault="006973C0"/>
    <w:p w14:paraId="2C18D83D" w14:textId="77777777" w:rsidR="006973C0" w:rsidRDefault="006973C0"/>
    <w:p w14:paraId="502C7519" w14:textId="77777777" w:rsidR="006973C0" w:rsidRDefault="006973C0"/>
    <w:p w14:paraId="54953139" w14:textId="77777777" w:rsidR="006973C0" w:rsidRDefault="006973C0"/>
    <w:p w14:paraId="7A8E3C2F" w14:textId="77777777" w:rsidR="006973C0" w:rsidRDefault="006973C0"/>
    <w:p w14:paraId="3DA7C72B" w14:textId="77777777" w:rsidR="006973C0" w:rsidRDefault="006973C0"/>
    <w:p w14:paraId="68908C45" w14:textId="77777777" w:rsidR="006973C0" w:rsidRDefault="006973C0"/>
    <w:p w14:paraId="0C621021" w14:textId="77777777" w:rsidR="006973C0" w:rsidRDefault="006973C0"/>
    <w:p w14:paraId="29118C65" w14:textId="77777777" w:rsidR="006973C0" w:rsidRDefault="006973C0"/>
    <w:p w14:paraId="2143C055" w14:textId="77777777" w:rsidR="006973C0" w:rsidRDefault="006973C0"/>
    <w:p w14:paraId="3F3634DA" w14:textId="77777777" w:rsidR="006973C0" w:rsidRDefault="006973C0"/>
    <w:p w14:paraId="1D965CF9" w14:textId="77777777" w:rsidR="006973C0" w:rsidRDefault="006973C0"/>
    <w:p w14:paraId="2C7984C4" w14:textId="77777777" w:rsidR="006973C0" w:rsidRDefault="006973C0"/>
    <w:p w14:paraId="4CE7118B" w14:textId="77777777" w:rsidR="006973C0" w:rsidRDefault="006973C0"/>
    <w:p w14:paraId="6A1AB047" w14:textId="77777777" w:rsidR="000B72E4" w:rsidRPr="000B72E4" w:rsidRDefault="000B72E4" w:rsidP="000B72E4">
      <w:pPr>
        <w:widowControl w:val="0"/>
        <w:autoSpaceDE w:val="0"/>
        <w:autoSpaceDN w:val="0"/>
        <w:adjustRightInd w:val="0"/>
        <w:spacing w:after="0" w:line="240" w:lineRule="auto"/>
        <w:ind w:left="0" w:firstLine="0"/>
        <w:jc w:val="center"/>
        <w:rPr>
          <w:rFonts w:ascii="Arial" w:hAnsi="Arial" w:cs="Arial"/>
          <w:b/>
          <w:bCs/>
          <w:color w:val="auto"/>
          <w:szCs w:val="24"/>
        </w:rPr>
      </w:pPr>
      <w:r w:rsidRPr="000B72E4">
        <w:rPr>
          <w:rFonts w:ascii="Arial" w:hAnsi="Arial" w:cs="Arial"/>
          <w:b/>
          <w:bCs/>
          <w:color w:val="auto"/>
          <w:szCs w:val="24"/>
        </w:rPr>
        <w:lastRenderedPageBreak/>
        <w:t>ПОЛОЖЕНИЕ</w:t>
      </w:r>
    </w:p>
    <w:p w14:paraId="1CE98C5B" w14:textId="77777777" w:rsidR="000B72E4" w:rsidRPr="000B72E4" w:rsidRDefault="000B72E4" w:rsidP="000B72E4">
      <w:pPr>
        <w:widowControl w:val="0"/>
        <w:autoSpaceDE w:val="0"/>
        <w:autoSpaceDN w:val="0"/>
        <w:adjustRightInd w:val="0"/>
        <w:spacing w:after="0" w:line="240" w:lineRule="auto"/>
        <w:ind w:left="0" w:firstLine="0"/>
        <w:jc w:val="center"/>
        <w:rPr>
          <w:rFonts w:ascii="Arial" w:hAnsi="Arial" w:cs="Arial"/>
          <w:b/>
          <w:bCs/>
          <w:color w:val="auto"/>
          <w:szCs w:val="24"/>
        </w:rPr>
      </w:pPr>
      <w:r w:rsidRPr="000B72E4">
        <w:rPr>
          <w:rFonts w:ascii="Arial" w:hAnsi="Arial" w:cs="Arial"/>
          <w:b/>
          <w:bCs/>
          <w:color w:val="auto"/>
          <w:szCs w:val="24"/>
        </w:rPr>
        <w:t>О БЮДЖЕТНОМ ПРОЦЕССЕ В КАРЛУКСКОМ</w:t>
      </w:r>
    </w:p>
    <w:p w14:paraId="46BA3C80" w14:textId="77777777" w:rsidR="000B72E4" w:rsidRPr="000B72E4" w:rsidRDefault="000B72E4" w:rsidP="000B72E4">
      <w:pPr>
        <w:widowControl w:val="0"/>
        <w:autoSpaceDE w:val="0"/>
        <w:autoSpaceDN w:val="0"/>
        <w:adjustRightInd w:val="0"/>
        <w:spacing w:after="0" w:line="240" w:lineRule="auto"/>
        <w:ind w:left="0" w:firstLine="0"/>
        <w:jc w:val="center"/>
        <w:rPr>
          <w:rFonts w:ascii="Arial" w:hAnsi="Arial" w:cs="Arial"/>
          <w:b/>
          <w:bCs/>
          <w:color w:val="auto"/>
          <w:szCs w:val="24"/>
        </w:rPr>
      </w:pPr>
      <w:r w:rsidRPr="000B72E4">
        <w:rPr>
          <w:rFonts w:ascii="Arial" w:hAnsi="Arial" w:cs="Arial"/>
          <w:b/>
          <w:bCs/>
          <w:color w:val="auto"/>
          <w:szCs w:val="24"/>
        </w:rPr>
        <w:t>МУНИЦИПАЛЬНОМ ОБРАЗОВАНИИ</w:t>
      </w:r>
    </w:p>
    <w:p w14:paraId="71AFD23D" w14:textId="77777777"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p>
    <w:p w14:paraId="012162E7" w14:textId="77777777" w:rsidR="000B72E4" w:rsidRPr="00E12216" w:rsidRDefault="000B72E4" w:rsidP="000B72E4">
      <w:pPr>
        <w:widowControl w:val="0"/>
        <w:autoSpaceDE w:val="0"/>
        <w:autoSpaceDN w:val="0"/>
        <w:spacing w:after="0" w:line="240" w:lineRule="auto"/>
        <w:ind w:left="0" w:firstLine="0"/>
        <w:jc w:val="center"/>
        <w:rPr>
          <w:rFonts w:ascii="Arial" w:eastAsia="Calibri" w:hAnsi="Arial" w:cs="Arial"/>
          <w:color w:val="auto"/>
          <w:szCs w:val="24"/>
          <w:lang w:eastAsia="en-US"/>
        </w:rPr>
      </w:pPr>
      <w:r w:rsidRPr="00E12216">
        <w:rPr>
          <w:rFonts w:ascii="Arial" w:eastAsia="Calibri" w:hAnsi="Arial" w:cs="Arial"/>
          <w:color w:val="auto"/>
          <w:szCs w:val="24"/>
          <w:lang w:eastAsia="en-US"/>
        </w:rPr>
        <w:t>Список изменяющих документов</w:t>
      </w:r>
    </w:p>
    <w:p w14:paraId="78DBEB64" w14:textId="77777777" w:rsidR="000B72E4" w:rsidRPr="00E12216" w:rsidRDefault="000B72E4" w:rsidP="000B72E4">
      <w:pPr>
        <w:widowControl w:val="0"/>
        <w:autoSpaceDE w:val="0"/>
        <w:autoSpaceDN w:val="0"/>
        <w:spacing w:after="0" w:line="240" w:lineRule="auto"/>
        <w:ind w:left="0" w:firstLine="0"/>
        <w:jc w:val="center"/>
        <w:rPr>
          <w:rFonts w:ascii="Arial" w:eastAsia="Calibri" w:hAnsi="Arial" w:cs="Arial"/>
          <w:color w:val="auto"/>
          <w:szCs w:val="24"/>
          <w:lang w:eastAsia="en-US"/>
        </w:rPr>
      </w:pPr>
      <w:r w:rsidRPr="00E12216">
        <w:rPr>
          <w:rFonts w:ascii="Arial" w:eastAsia="Calibri" w:hAnsi="Arial" w:cs="Arial"/>
          <w:color w:val="auto"/>
          <w:szCs w:val="24"/>
          <w:lang w:eastAsia="en-US"/>
        </w:rPr>
        <w:t xml:space="preserve">(в ред. Решений Думы </w:t>
      </w:r>
      <w:proofErr w:type="gramStart"/>
      <w:r w:rsidRPr="00E12216">
        <w:rPr>
          <w:rFonts w:ascii="Arial" w:eastAsia="Calibri" w:hAnsi="Arial" w:cs="Arial"/>
          <w:color w:val="auto"/>
          <w:szCs w:val="24"/>
          <w:lang w:eastAsia="en-US"/>
        </w:rPr>
        <w:t>Карлукского  муниципального</w:t>
      </w:r>
      <w:proofErr w:type="gramEnd"/>
      <w:r w:rsidRPr="00E12216">
        <w:rPr>
          <w:rFonts w:ascii="Arial" w:eastAsia="Calibri" w:hAnsi="Arial" w:cs="Arial"/>
          <w:color w:val="auto"/>
          <w:szCs w:val="24"/>
          <w:lang w:eastAsia="en-US"/>
        </w:rPr>
        <w:t xml:space="preserve"> образования</w:t>
      </w:r>
    </w:p>
    <w:p w14:paraId="27E2535E" w14:textId="77085EC9" w:rsidR="000B72E4" w:rsidRPr="00E12216" w:rsidRDefault="000B72E4" w:rsidP="000B72E4">
      <w:pPr>
        <w:widowControl w:val="0"/>
        <w:autoSpaceDE w:val="0"/>
        <w:autoSpaceDN w:val="0"/>
        <w:spacing w:after="0" w:line="240" w:lineRule="auto"/>
        <w:ind w:left="0" w:firstLine="0"/>
        <w:jc w:val="center"/>
        <w:rPr>
          <w:rFonts w:ascii="Arial" w:eastAsia="Calibri" w:hAnsi="Arial" w:cs="Arial"/>
          <w:color w:val="auto"/>
          <w:szCs w:val="24"/>
          <w:lang w:eastAsia="en-US"/>
        </w:rPr>
      </w:pPr>
      <w:r w:rsidRPr="00E12216">
        <w:rPr>
          <w:rFonts w:ascii="Arial" w:eastAsia="Calibri" w:hAnsi="Arial" w:cs="Arial"/>
          <w:color w:val="auto"/>
          <w:szCs w:val="24"/>
          <w:lang w:eastAsia="en-US"/>
        </w:rPr>
        <w:t xml:space="preserve">от 28.07.2017 </w:t>
      </w:r>
      <w:hyperlink r:id="rId5" w:history="1">
        <w:r w:rsidRPr="00E12216">
          <w:rPr>
            <w:rFonts w:ascii="Arial" w:eastAsia="Calibri" w:hAnsi="Arial" w:cs="Arial"/>
            <w:color w:val="auto"/>
            <w:szCs w:val="24"/>
            <w:lang w:eastAsia="en-US"/>
          </w:rPr>
          <w:t>N 62-213/ДСП</w:t>
        </w:r>
      </w:hyperlink>
      <w:r w:rsidRPr="00E12216">
        <w:rPr>
          <w:rFonts w:ascii="Arial" w:eastAsia="Calibri" w:hAnsi="Arial" w:cs="Arial"/>
          <w:color w:val="auto"/>
          <w:szCs w:val="24"/>
          <w:lang w:eastAsia="en-US"/>
        </w:rPr>
        <w:t>, от 26.07.2018 №74-271/ДСП, от 29.07.2021 №110-412/ДСП, от 28.04.2022 №117-449/ДСП</w:t>
      </w:r>
      <w:r w:rsidR="004B4462">
        <w:rPr>
          <w:rFonts w:ascii="Arial" w:eastAsia="Calibri" w:hAnsi="Arial" w:cs="Arial"/>
          <w:color w:val="auto"/>
          <w:szCs w:val="24"/>
          <w:lang w:eastAsia="en-US"/>
        </w:rPr>
        <w:t>, от 28.03.2024 №18-79/</w:t>
      </w:r>
      <w:r w:rsidR="004B4462">
        <w:rPr>
          <w:rFonts w:ascii="Arial" w:eastAsia="Calibri" w:hAnsi="Arial" w:cs="Arial"/>
          <w:color w:val="auto"/>
          <w:szCs w:val="24"/>
          <w:lang w:eastAsia="en-US"/>
        </w:rPr>
        <w:tab/>
        <w:t>ДСП</w:t>
      </w:r>
      <w:r w:rsidRPr="00E12216">
        <w:rPr>
          <w:rFonts w:ascii="Arial" w:eastAsia="Calibri" w:hAnsi="Arial" w:cs="Arial"/>
          <w:color w:val="auto"/>
          <w:szCs w:val="24"/>
          <w:lang w:eastAsia="en-US"/>
        </w:rPr>
        <w:t>)</w:t>
      </w:r>
    </w:p>
    <w:p w14:paraId="30A4FBB7" w14:textId="77777777"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p>
    <w:p w14:paraId="445968A8"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Настоящим Положением определяется порядок составления и рассмотрения проекта бюджета Карлукского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проведения внешней проверки годового отчета об исполнении бюджета поселения, рассмотрения и утверждения отчетности Карлукского муниципального образования (далее - КМО), состав участников бюджетного процесса в КМО и их полномочия.</w:t>
      </w:r>
    </w:p>
    <w:p w14:paraId="3510D251"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61614CBC" w14:textId="77777777"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I. УЧАСТНИКИ БЮДЖЕТНОГО ПРОЦЕССА КМО</w:t>
      </w:r>
    </w:p>
    <w:p w14:paraId="6CC9A3EF" w14:textId="77777777"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r w:rsidRPr="000B72E4">
        <w:rPr>
          <w:rFonts w:ascii="Arial" w:eastAsia="Calibri" w:hAnsi="Arial" w:cs="Arial"/>
          <w:color w:val="auto"/>
          <w:szCs w:val="24"/>
          <w:lang w:eastAsia="en-US"/>
        </w:rPr>
        <w:t>И ИХ ПОЛНОМОЧИЯ</w:t>
      </w:r>
    </w:p>
    <w:p w14:paraId="0EA2E749"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1A8F9EE2" w14:textId="77777777"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 Участники бюджетного процесса КМО</w:t>
      </w:r>
    </w:p>
    <w:p w14:paraId="12CF02E5"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2AAEC6E9"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Участниками бюджетного процесса являются:</w:t>
      </w:r>
    </w:p>
    <w:p w14:paraId="0E11A992"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глава КМО;</w:t>
      </w:r>
    </w:p>
    <w:p w14:paraId="56A3001C"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Дума КМО;</w:t>
      </w:r>
    </w:p>
    <w:p w14:paraId="4648033F"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3) администрация КМО;</w:t>
      </w:r>
    </w:p>
    <w:p w14:paraId="53B14FE4"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контрольный орган КМО;</w:t>
      </w:r>
    </w:p>
    <w:p w14:paraId="5452CD05"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финансовый орган КМО;</w:t>
      </w:r>
    </w:p>
    <w:p w14:paraId="079027F0"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5) главные администраторы (администраторы) доходов бюджета КМО;</w:t>
      </w:r>
    </w:p>
    <w:p w14:paraId="4058E3FA"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6) главные распорядители (распорядители) бюджетных средств КМО;</w:t>
      </w:r>
    </w:p>
    <w:p w14:paraId="2D2EB3BB"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7)главные администраторы (администраторы) источников финансирования дефицита бюджета КМО;</w:t>
      </w:r>
    </w:p>
    <w:p w14:paraId="73B1D277"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8) получатели бюджетных средств КМО.</w:t>
      </w:r>
    </w:p>
    <w:p w14:paraId="07E40EA7"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5312D40A" w14:textId="77777777"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 Бюджетные полномочия Думы КМО</w:t>
      </w:r>
    </w:p>
    <w:p w14:paraId="145D6664"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5E2DCD3D"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Дума КМО:</w:t>
      </w:r>
    </w:p>
    <w:p w14:paraId="1E277EDE"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рассматривает и утверждает бюджет поселения, годовой отчет об его исполнении;</w:t>
      </w:r>
    </w:p>
    <w:p w14:paraId="6C3ADF17"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осуществляет контроль за исполнением бюджета поселения;</w:t>
      </w:r>
    </w:p>
    <w:p w14:paraId="298D6A65"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3) формирует и определяет правовой статус созданных Думой КМО органов, осуществляющих контроль за исполнением бюджета поселения;</w:t>
      </w:r>
    </w:p>
    <w:p w14:paraId="3137740B"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определяет порядок организации и проведения публичных слушаний по проекту бюджета и отчету об его исполнении;</w:t>
      </w:r>
    </w:p>
    <w:p w14:paraId="376B8B2F"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5) устанавливает местные налоги и сборы, устанавливает размеры ставок по ним и предоставляет льготы по их уплате в пределах прав, предоставленных налоговым законодательством Российской Федерации;</w:t>
      </w:r>
    </w:p>
    <w:p w14:paraId="33C764F7"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6) определяет порядок управления и распоряжения имуществом, находящимся в муниципальной собственности, порядок направления в бюджет доходов от его использования;</w:t>
      </w:r>
    </w:p>
    <w:p w14:paraId="037917E0"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7) осуществляет иные бюджетные полномочия, установленные Бюджетным </w:t>
      </w:r>
      <w:hyperlink r:id="rId6"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Российской Федерации (далее - Бюджетный кодекс), иными правовыми </w:t>
      </w:r>
      <w:r w:rsidRPr="000B72E4">
        <w:rPr>
          <w:rFonts w:ascii="Arial" w:eastAsia="Calibri" w:hAnsi="Arial" w:cs="Arial"/>
          <w:color w:val="auto"/>
          <w:szCs w:val="24"/>
          <w:lang w:eastAsia="en-US"/>
        </w:rPr>
        <w:lastRenderedPageBreak/>
        <w:t>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
    <w:p w14:paraId="57958C12"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1F2B6203" w14:textId="77777777"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 Бюджетные полномочия главы КМО</w:t>
      </w:r>
    </w:p>
    <w:p w14:paraId="5E5BCDE7"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02F6F555"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Глава КМО:</w:t>
      </w:r>
    </w:p>
    <w:p w14:paraId="572E6C42"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определяет основные направления бюджетной и налоговой политики КМО;</w:t>
      </w:r>
    </w:p>
    <w:p w14:paraId="2AFC0A87"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вносит на рассмотрение и утверждение Думы КМО проект  бюджета поселения с необходимыми документами и материалами и отчет об исполнении бюджета поселения за истекший финансовый год;</w:t>
      </w:r>
    </w:p>
    <w:p w14:paraId="222CB2C3"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3) одобряет прогноз социально-экономического развития КМО;</w:t>
      </w:r>
    </w:p>
    <w:p w14:paraId="27D2B4E3"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принимает решения о выпуске и размещении муниципальных займов, лотерей;</w:t>
      </w:r>
    </w:p>
    <w:p w14:paraId="59723E55"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5) осуществляет иные бюджетные полномочия, установленные Бюджетным </w:t>
      </w:r>
      <w:hyperlink r:id="rId7"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
    <w:p w14:paraId="0ECE22DE"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151C45EA" w14:textId="77777777"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 Бюджетные полномочия администрации КМО</w:t>
      </w:r>
    </w:p>
    <w:p w14:paraId="78B2DC60"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00BD3BD3"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Администрация КМО:</w:t>
      </w:r>
    </w:p>
    <w:p w14:paraId="76ACC552"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устанавливает порядок и сроки составления проекта бюджета поселения;</w:t>
      </w:r>
    </w:p>
    <w:p w14:paraId="5D1AD96B"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утверждает и направляет в Думу КМО отчеты об исполнении  бюджета поселения за первый квартал, полугодие и девять месяцев текущего финансового года;</w:t>
      </w:r>
    </w:p>
    <w:p w14:paraId="6A13C233"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3) обеспечивает управление муниципальным долгом КМО;</w:t>
      </w:r>
    </w:p>
    <w:p w14:paraId="130E00B0"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осуществляет муниципальные заимствования от имени КМО;</w:t>
      </w:r>
    </w:p>
    <w:p w14:paraId="1B3D1178"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5) предоставляет и выдает муниципальные гарантии, представляет КМО в договорах о предоставлении муниципальных гарантий КМО;</w:t>
      </w:r>
    </w:p>
    <w:p w14:paraId="10D3DE8C"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6) устанавливает порядок разработки прогноза социально-экономического развития КМО;</w:t>
      </w:r>
    </w:p>
    <w:p w14:paraId="2B0D4BF2"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7) обеспечивает исполнение бюджета и составление бюджетной отчетности;</w:t>
      </w:r>
    </w:p>
    <w:p w14:paraId="38274766"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8) устанавливает порядок ведения муниципальной долговой книги;</w:t>
      </w:r>
    </w:p>
    <w:p w14:paraId="55EAEEA4"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9) организует и проводит публичные слушания по проекту бюджета поселения, отчету об его исполнении в соответствии с </w:t>
      </w:r>
      <w:hyperlink r:id="rId8" w:history="1">
        <w:r w:rsidRPr="000B72E4">
          <w:rPr>
            <w:rFonts w:ascii="Arial" w:eastAsia="Calibri" w:hAnsi="Arial" w:cs="Arial"/>
            <w:color w:val="auto"/>
            <w:szCs w:val="24"/>
            <w:lang w:eastAsia="en-US"/>
          </w:rPr>
          <w:t>Положением</w:t>
        </w:r>
      </w:hyperlink>
      <w:r w:rsidRPr="000B72E4">
        <w:rPr>
          <w:rFonts w:ascii="Arial" w:eastAsia="Calibri" w:hAnsi="Arial" w:cs="Arial"/>
          <w:color w:val="auto"/>
          <w:szCs w:val="24"/>
          <w:lang w:eastAsia="en-US"/>
        </w:rPr>
        <w:t xml:space="preserve"> о порядке организации и проведения публичных слушаний в КМО, утвержденным решением Думы КМО;</w:t>
      </w:r>
    </w:p>
    <w:p w14:paraId="30D1FA92"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10) устанавливает порядок формирования муниципального задания и порядок финансового обеспечения выполнения муниципального задания;</w:t>
      </w:r>
    </w:p>
    <w:p w14:paraId="02868996"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11) устанавливает порядок ведения реестра расходных обязательств КМО;</w:t>
      </w:r>
    </w:p>
    <w:p w14:paraId="7E58EB19"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12) устанавливает порядок принятия решений о разработке долгосрочных целевых программ КМО и их формирования и реализации;</w:t>
      </w:r>
    </w:p>
    <w:p w14:paraId="34401359"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13) устанавливает порядок разработки, утверждения и реализация ведомственных целевых программ, подлежащих финансированию за счет средств бюджета поселения;</w:t>
      </w:r>
    </w:p>
    <w:p w14:paraId="19331214"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16) утверждает долгосрочные целевые программы, подлежащие финансированию за счет средств бюджета поселения, и отчеты об их исполнении;</w:t>
      </w:r>
    </w:p>
    <w:p w14:paraId="57494D73"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17) осуществляет иные бюджетные полномочия, установленные Бюджетным </w:t>
      </w:r>
      <w:hyperlink r:id="rId9"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иными правовыми актами бюджетного законодательства и </w:t>
      </w:r>
      <w:r w:rsidRPr="000B72E4">
        <w:rPr>
          <w:rFonts w:ascii="Arial" w:eastAsia="Calibri" w:hAnsi="Arial" w:cs="Arial"/>
          <w:color w:val="auto"/>
          <w:szCs w:val="24"/>
          <w:lang w:eastAsia="en-US"/>
        </w:rPr>
        <w:lastRenderedPageBreak/>
        <w:t>принимаемыми в соответствии с ними муниципальными правовыми актами КМО, регулирующими бюджетные правоотношения.</w:t>
      </w:r>
    </w:p>
    <w:p w14:paraId="322D19DB"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0745C1AD" w14:textId="77777777"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5. Контрольный орган КМО</w:t>
      </w:r>
    </w:p>
    <w:p w14:paraId="1A23B888"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676AF319" w14:textId="77777777"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Контрольный орган КМО:</w:t>
      </w:r>
    </w:p>
    <w:p w14:paraId="0CFD010B"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осуществляет контроль за исполнением бюджета поселения;</w:t>
      </w:r>
    </w:p>
    <w:p w14:paraId="611DB93E"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проводит экспертизы проекта бюджета, долгосрочных целевых программ КМО и муниципальных правовых актов КМО в сфере бюджетного регулирования;</w:t>
      </w:r>
    </w:p>
    <w:p w14:paraId="4C586CD8"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3) осуществляет внешнюю проверку годового отчета об исполнении  бюджета поселения и готовит на него заключение;</w:t>
      </w:r>
    </w:p>
    <w:p w14:paraId="775474D4"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4) осуществляет иные бюджетные полномочия, установленные Бюджетным </w:t>
      </w:r>
      <w:hyperlink r:id="rId10"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
    <w:p w14:paraId="7E12EB76"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36E01736" w14:textId="77777777"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6. Бюджетные полномочия финансового органа КМО</w:t>
      </w:r>
    </w:p>
    <w:p w14:paraId="4DE74A82"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3D22398A"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Финансовый орган КМО:</w:t>
      </w:r>
    </w:p>
    <w:p w14:paraId="65063494"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осуществляет составление проекта бюджета поселения и подготовку иных документов и материалов, представляемых в Думу КМО одновременно с проектом решения о бюджете поселения;</w:t>
      </w:r>
    </w:p>
    <w:p w14:paraId="3A1BFC9D"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организует исполнение бюджета поселения;</w:t>
      </w:r>
    </w:p>
    <w:p w14:paraId="5EB6ED9F"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3) устанавливает порядок и методику планирования бюджетных ассигнований;</w:t>
      </w:r>
    </w:p>
    <w:p w14:paraId="2AC6DDC1"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устанавливает порядок составления и ведения сводной бюджетной росписи бюджета поселения и порядок составления и ведения бюджетной росписи главными распорядителями и распорядителями средств бюджета поселения;</w:t>
      </w:r>
    </w:p>
    <w:p w14:paraId="2A360BA8"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5) составляет сводную бюджетную роспись бюджета поселения, осуществляет внесение в нее изменений, доведение показателей сводной бюджетной росписи бюджета поселения до главных распорядителей средств  бюджета поселения;</w:t>
      </w:r>
    </w:p>
    <w:p w14:paraId="7669FE00"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6) устанавливает, детализирует и определяет порядок применения бюджетной классификации Российской Федерации в части, относящейся к </w:t>
      </w:r>
      <w:proofErr w:type="gramStart"/>
      <w:r w:rsidRPr="000B72E4">
        <w:rPr>
          <w:rFonts w:ascii="Arial" w:eastAsia="Calibri" w:hAnsi="Arial" w:cs="Arial"/>
          <w:color w:val="auto"/>
          <w:szCs w:val="24"/>
          <w:lang w:eastAsia="en-US"/>
        </w:rPr>
        <w:t>у бюджету</w:t>
      </w:r>
      <w:proofErr w:type="gramEnd"/>
      <w:r w:rsidRPr="000B72E4">
        <w:rPr>
          <w:rFonts w:ascii="Arial" w:eastAsia="Calibri" w:hAnsi="Arial" w:cs="Arial"/>
          <w:color w:val="auto"/>
          <w:szCs w:val="24"/>
          <w:lang w:eastAsia="en-US"/>
        </w:rPr>
        <w:t xml:space="preserve"> поселения;</w:t>
      </w:r>
    </w:p>
    <w:p w14:paraId="5B423B43"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7) устанавливает порядок составления и ведения кассового плана, осуществляет составление и ведение кассового плана;</w:t>
      </w:r>
    </w:p>
    <w:p w14:paraId="16E85D86"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8) утверждает порядок доведения лимитов бюджетных обязательств до главных распорядителей и получателей средств бюджета поселения, внесение в них изменений в пределах полномочий, предоставленных действующим бюджетным законодательством;</w:t>
      </w:r>
    </w:p>
    <w:p w14:paraId="6B588B89"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9) осуществляет учет денежных обязательств, принятых получателями средств бюджета поселения, подлежащих оплате за счет средств  бюджета поселения, подтверждение принятых денежных обязательств;</w:t>
      </w:r>
    </w:p>
    <w:p w14:paraId="3EEDE6E7"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10) устанавливает порядок исполнения бюджета поселения по расходам, по источникам финансирования дефицита бюджета, а также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14:paraId="47C0078E"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11) осуществляет ведение реестра расходных обязательств КМО и его представление в финансовый орган Иркутского района;</w:t>
      </w:r>
    </w:p>
    <w:p w14:paraId="2CEEB20C"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12) устанавливает порядок завершения операций по исполнению  бюджета поселения в текущем финансовом году, а также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5C313992"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13) составляет отчет об исполнении бюджета поселения;</w:t>
      </w:r>
    </w:p>
    <w:p w14:paraId="677A6D41"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14) осуществляет разработку предложений и реализацию мер, направленных на оптимизацию структуры расходов бюджета поселения, увеличение доходов бюджета, повышение собираемости налогов и сборов, совершенствование налогового и бюджетного администрирования;</w:t>
      </w:r>
    </w:p>
    <w:p w14:paraId="5EBE40EF"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15) осуществляет согласование решений об изменении сроков уплаты региональных налогов, федеральных налогов и сборов в части сумм, подлежащих зачислению в бюджет КМО, принятых налоговыми органами по месту нахождения (жительства) заинтересованного лица, федеральным органом исполнительной власти, уполномоченным по контролю и надзору в области налогов и сборов;</w:t>
      </w:r>
    </w:p>
    <w:p w14:paraId="43CE075C"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16) обеспечивает целевое использование средств бюджета поселения;</w:t>
      </w:r>
    </w:p>
    <w:p w14:paraId="51FD3BE6"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17) осуществляет ведение бюджетного учета;    </w:t>
      </w:r>
    </w:p>
    <w:p w14:paraId="7AEFBA79"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18) осуществляет открытие и ведение лицевых счетов для учета операций по исполнению бюджета КМО главным распорядителям, распорядителям и получателям средств  бюджета поселения, главным администраторам, администраторам источников финансирования дефицита  бюджета;</w:t>
      </w:r>
    </w:p>
    <w:p w14:paraId="59D19E94"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19) осуществляет платежи за счет бюджетных средств со счетов  бюджета поселения от имени и по поручению получателей бюджетных средств КМО;</w:t>
      </w:r>
    </w:p>
    <w:p w14:paraId="59BD7FE3"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20) осуществляет расходование бюджетных средств путем списания денежных средств со счетов бюджета поселения;</w:t>
      </w:r>
    </w:p>
    <w:p w14:paraId="55E0056D"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21) осуществляет информационное взаимодействие с территориальным органом Федерального казначейства по вопросам казначейского обслуживания исполнения бюджета поселения;</w:t>
      </w:r>
    </w:p>
    <w:p w14:paraId="0E3CF7E6"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Calibri" w:hAnsi="Calibri" w:cs="Calibri"/>
          <w:color w:val="002060"/>
          <w:sz w:val="22"/>
          <w:szCs w:val="20"/>
        </w:rPr>
        <w:t xml:space="preserve">(п.21 изменен </w:t>
      </w:r>
      <w:hyperlink r:id="rId11" w:history="1">
        <w:r w:rsidRPr="000B72E4">
          <w:rPr>
            <w:rFonts w:ascii="Calibri" w:hAnsi="Calibri" w:cs="Calibri"/>
            <w:color w:val="002060"/>
            <w:sz w:val="22"/>
            <w:szCs w:val="20"/>
          </w:rPr>
          <w:t>Решени</w:t>
        </w:r>
      </w:hyperlink>
      <w:r w:rsidRPr="000B72E4">
        <w:rPr>
          <w:rFonts w:ascii="Calibri" w:hAnsi="Calibri" w:cs="Calibri"/>
          <w:color w:val="002060"/>
          <w:sz w:val="22"/>
          <w:szCs w:val="20"/>
        </w:rPr>
        <w:t>ем Думы Карлукского муниципального образования от 29.07.2021 N 110-412/ДСП)</w:t>
      </w:r>
    </w:p>
    <w:p w14:paraId="53FEE91A"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22) осуществляет ведение муниципальной долговой книги КМО;</w:t>
      </w:r>
    </w:p>
    <w:p w14:paraId="75416D46"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23) осуществляет предоставление межбюджетных трансфертов из  бюджета поселения;</w:t>
      </w:r>
    </w:p>
    <w:p w14:paraId="6A0A06AC"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24) ведет учет выданных муниципальных гарантий, исполнения получателями муниципальных гарантий своих обязательств, обеспеченных указанными гарантиями, а также учет осуществления платежей по выданным гарантиям;</w:t>
      </w:r>
    </w:p>
    <w:p w14:paraId="1DAED239"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25) осуществляет привлечение в установленном законодательством порядке кредитов от кредитных организаций;</w:t>
      </w:r>
    </w:p>
    <w:p w14:paraId="56C39119"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26) применяет в соответствии с действующим законодательством меры принуждения к нарушителям бюджетного законодательства;</w:t>
      </w:r>
    </w:p>
    <w:p w14:paraId="27A2555C"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27) осуществляет в соответствии с действующим законодательством предварительный, текущий и последующий контроль за операциями со средствами бюджета поселения;</w:t>
      </w:r>
    </w:p>
    <w:p w14:paraId="19B165C5"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28) осуществляет проведение предварительных проверок финансового состояния получателей бюджетных кредитов и муниципальных гарантий, а также проверок получателей бюджетных инвестиций по соблюдению ими условий целевого использования указанных средств;</w:t>
      </w:r>
    </w:p>
    <w:p w14:paraId="4599E4A6"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29) осуществляет иные бюджетные полномочия, установленные Бюджетным </w:t>
      </w:r>
      <w:hyperlink r:id="rId12"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РФ, иными правовыми актами бюджетного законодательства и </w:t>
      </w:r>
      <w:r w:rsidRPr="000B72E4">
        <w:rPr>
          <w:rFonts w:ascii="Arial" w:eastAsia="Calibri" w:hAnsi="Arial" w:cs="Arial"/>
          <w:color w:val="auto"/>
          <w:szCs w:val="24"/>
          <w:lang w:eastAsia="en-US"/>
        </w:rPr>
        <w:lastRenderedPageBreak/>
        <w:t>принимаемыми в соответствии с ними муниципальными правовыми актами КМО, регулирующими бюджетные правоотношения.</w:t>
      </w:r>
    </w:p>
    <w:p w14:paraId="3BE582FB" w14:textId="77777777" w:rsidR="000B72E4" w:rsidRPr="006973C0"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6973C0">
        <w:rPr>
          <w:rFonts w:ascii="Arial" w:eastAsia="Calibri" w:hAnsi="Arial" w:cs="Arial"/>
          <w:color w:val="auto"/>
          <w:szCs w:val="24"/>
          <w:lang w:eastAsia="en-US"/>
        </w:rPr>
        <w:t>30) 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 115.2 БК РФ,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пунктом 5 ст. 115.2 БК РФ.</w:t>
      </w:r>
    </w:p>
    <w:p w14:paraId="0C373D26" w14:textId="09B93014" w:rsidR="0054742E" w:rsidRPr="000B72E4" w:rsidRDefault="0054742E" w:rsidP="0054742E">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Calibri" w:hAnsi="Calibri" w:cs="Calibri"/>
          <w:color w:val="002060"/>
          <w:sz w:val="22"/>
          <w:szCs w:val="20"/>
        </w:rPr>
        <w:t>(п.</w:t>
      </w:r>
      <w:r>
        <w:rPr>
          <w:rFonts w:ascii="Calibri" w:hAnsi="Calibri" w:cs="Calibri"/>
          <w:color w:val="002060"/>
          <w:sz w:val="22"/>
          <w:szCs w:val="20"/>
        </w:rPr>
        <w:t>30</w:t>
      </w:r>
      <w:r w:rsidRPr="000B72E4">
        <w:rPr>
          <w:rFonts w:ascii="Calibri" w:hAnsi="Calibri" w:cs="Calibri"/>
          <w:color w:val="002060"/>
          <w:sz w:val="22"/>
          <w:szCs w:val="20"/>
        </w:rPr>
        <w:t xml:space="preserve"> </w:t>
      </w:r>
      <w:r>
        <w:rPr>
          <w:rFonts w:ascii="Calibri" w:hAnsi="Calibri" w:cs="Calibri"/>
          <w:color w:val="002060"/>
          <w:sz w:val="22"/>
          <w:szCs w:val="20"/>
        </w:rPr>
        <w:t>введен</w:t>
      </w:r>
      <w:r w:rsidRPr="000B72E4">
        <w:rPr>
          <w:rFonts w:ascii="Calibri" w:hAnsi="Calibri" w:cs="Calibri"/>
          <w:color w:val="002060"/>
          <w:sz w:val="22"/>
          <w:szCs w:val="20"/>
        </w:rPr>
        <w:t xml:space="preserve"> </w:t>
      </w:r>
      <w:hyperlink r:id="rId13" w:history="1">
        <w:r w:rsidRPr="000B72E4">
          <w:rPr>
            <w:rFonts w:ascii="Calibri" w:hAnsi="Calibri" w:cs="Calibri"/>
            <w:color w:val="002060"/>
            <w:sz w:val="22"/>
            <w:szCs w:val="20"/>
          </w:rPr>
          <w:t>Решени</w:t>
        </w:r>
      </w:hyperlink>
      <w:r w:rsidRPr="000B72E4">
        <w:rPr>
          <w:rFonts w:ascii="Calibri" w:hAnsi="Calibri" w:cs="Calibri"/>
          <w:color w:val="002060"/>
          <w:sz w:val="22"/>
          <w:szCs w:val="20"/>
        </w:rPr>
        <w:t>ем Думы Карлукского муниципального образования от 2</w:t>
      </w:r>
      <w:r>
        <w:rPr>
          <w:rFonts w:ascii="Calibri" w:hAnsi="Calibri" w:cs="Calibri"/>
          <w:color w:val="002060"/>
          <w:sz w:val="22"/>
          <w:szCs w:val="20"/>
        </w:rPr>
        <w:t>8</w:t>
      </w:r>
      <w:r w:rsidRPr="000B72E4">
        <w:rPr>
          <w:rFonts w:ascii="Calibri" w:hAnsi="Calibri" w:cs="Calibri"/>
          <w:color w:val="002060"/>
          <w:sz w:val="22"/>
          <w:szCs w:val="20"/>
        </w:rPr>
        <w:t>.0</w:t>
      </w:r>
      <w:r>
        <w:rPr>
          <w:rFonts w:ascii="Calibri" w:hAnsi="Calibri" w:cs="Calibri"/>
          <w:color w:val="002060"/>
          <w:sz w:val="22"/>
          <w:szCs w:val="20"/>
        </w:rPr>
        <w:t>3</w:t>
      </w:r>
      <w:r w:rsidRPr="000B72E4">
        <w:rPr>
          <w:rFonts w:ascii="Calibri" w:hAnsi="Calibri" w:cs="Calibri"/>
          <w:color w:val="002060"/>
          <w:sz w:val="22"/>
          <w:szCs w:val="20"/>
        </w:rPr>
        <w:t>.20</w:t>
      </w:r>
      <w:r>
        <w:rPr>
          <w:rFonts w:ascii="Calibri" w:hAnsi="Calibri" w:cs="Calibri"/>
          <w:color w:val="002060"/>
          <w:sz w:val="22"/>
          <w:szCs w:val="20"/>
        </w:rPr>
        <w:t>24</w:t>
      </w:r>
      <w:r w:rsidRPr="000B72E4">
        <w:rPr>
          <w:rFonts w:ascii="Calibri" w:hAnsi="Calibri" w:cs="Calibri"/>
          <w:color w:val="002060"/>
          <w:sz w:val="22"/>
          <w:szCs w:val="20"/>
        </w:rPr>
        <w:t xml:space="preserve"> </w:t>
      </w:r>
      <w:r>
        <w:rPr>
          <w:rFonts w:ascii="Calibri" w:hAnsi="Calibri" w:cs="Calibri"/>
          <w:color w:val="002060"/>
          <w:sz w:val="22"/>
          <w:szCs w:val="20"/>
        </w:rPr>
        <w:t xml:space="preserve">                     </w:t>
      </w:r>
      <w:r w:rsidRPr="000B72E4">
        <w:rPr>
          <w:rFonts w:ascii="Calibri" w:hAnsi="Calibri" w:cs="Calibri"/>
          <w:color w:val="002060"/>
          <w:sz w:val="22"/>
          <w:szCs w:val="20"/>
        </w:rPr>
        <w:t xml:space="preserve">N </w:t>
      </w:r>
      <w:r>
        <w:rPr>
          <w:rFonts w:ascii="Calibri" w:hAnsi="Calibri" w:cs="Calibri"/>
          <w:color w:val="002060"/>
          <w:sz w:val="22"/>
          <w:szCs w:val="20"/>
        </w:rPr>
        <w:t>18-79</w:t>
      </w:r>
      <w:r w:rsidRPr="000B72E4">
        <w:rPr>
          <w:rFonts w:ascii="Calibri" w:hAnsi="Calibri" w:cs="Calibri"/>
          <w:color w:val="002060"/>
          <w:sz w:val="22"/>
          <w:szCs w:val="20"/>
        </w:rPr>
        <w:t>/ДСП)</w:t>
      </w:r>
    </w:p>
    <w:p w14:paraId="6EDEA661"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6EA1D737" w14:textId="77777777"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7. Бюджетные полномочия иных участников бюджетного процесса КМО</w:t>
      </w:r>
    </w:p>
    <w:p w14:paraId="51CA3C1C"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14:paraId="5670E400"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Главный распорядитель бюджетных средств КМО:</w:t>
      </w:r>
    </w:p>
    <w:p w14:paraId="43E7A812"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9278CBD"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формирует перечень подведомственных ему распорядителей и получателей бюджетных средств;</w:t>
      </w:r>
    </w:p>
    <w:p w14:paraId="6D4EEC19"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07C47931"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осуществляет планирование соответствующих расходов бюджета, составляет обоснования бюджетных ассигнований;</w:t>
      </w:r>
    </w:p>
    <w:p w14:paraId="1769F4E4"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56E4891F"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6) вносит предложения по формированию и изменению лимитов бюджетных обязательств;</w:t>
      </w:r>
    </w:p>
    <w:p w14:paraId="186D503E"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7) вносит предложения по формированию и изменению сводной бюджетной росписи;</w:t>
      </w:r>
    </w:p>
    <w:p w14:paraId="34AC162B"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8) определяет порядок утверждения бюджетных смет подведомственных казенных учреждений;</w:t>
      </w:r>
    </w:p>
    <w:p w14:paraId="48DB3993"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9) формирует муниципальные задания;</w:t>
      </w:r>
    </w:p>
    <w:p w14:paraId="1D3CA0F5"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10) обеспечивает контроль за соблюдением получателями субвенций, межбюджетных субсидий и иных субсидий, определенных Бюджетным </w:t>
      </w:r>
      <w:hyperlink r:id="rId14"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условий, установленных при их предоставлении;</w:t>
      </w:r>
    </w:p>
    <w:p w14:paraId="39F7A7B4"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11) организует и осуществляет ведомственный финансовый контроль в сфере своей деятельности;</w:t>
      </w:r>
    </w:p>
    <w:p w14:paraId="6CE96FEA"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12) формирует бюджетную отчетность главного распорядителя бюджетных средств;</w:t>
      </w:r>
    </w:p>
    <w:p w14:paraId="527767CE"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13) отвечает от имени КМО по денежным обязательствам подведомственных ему получателей бюджетных средств;</w:t>
      </w:r>
    </w:p>
    <w:p w14:paraId="49D63728"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14) осуществляет иные бюджетные полномочия, установленные Бюджетным </w:t>
      </w:r>
      <w:hyperlink r:id="rId15"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
    <w:p w14:paraId="3A0ED3E5" w14:textId="77777777" w:rsidR="000B72E4" w:rsidRPr="000B72E4" w:rsidRDefault="000B72E4" w:rsidP="000B72E4">
      <w:pPr>
        <w:spacing w:after="200" w:line="276" w:lineRule="auto"/>
        <w:ind w:left="0" w:firstLine="0"/>
        <w:rPr>
          <w:rFonts w:ascii="Arial" w:eastAsia="Calibri" w:hAnsi="Arial" w:cs="Arial"/>
          <w:color w:val="auto"/>
          <w:szCs w:val="24"/>
        </w:rPr>
      </w:pPr>
      <w:r w:rsidRPr="000B72E4">
        <w:rPr>
          <w:rFonts w:ascii="Arial" w:eastAsia="Calibri" w:hAnsi="Arial" w:cs="Arial"/>
          <w:color w:val="auto"/>
          <w:szCs w:val="24"/>
          <w:lang w:eastAsia="en-US"/>
        </w:rPr>
        <w:t xml:space="preserve">         15) </w:t>
      </w:r>
      <w:r w:rsidRPr="000B72E4">
        <w:rPr>
          <w:rFonts w:ascii="Arial" w:eastAsia="Calibri" w:hAnsi="Arial" w:cs="Arial"/>
          <w:color w:val="auto"/>
          <w:szCs w:val="24"/>
        </w:rPr>
        <w:t>в случаях, установленных Администрацией Карлукского муниципального образования и в порядке, установленном финансовым органом Карлукского муниципального образования, в соответствии с общими требованиями, установленными Министерством финансов Российской Федерации, вправе принять решение о передаче:</w:t>
      </w:r>
    </w:p>
    <w:p w14:paraId="65E3D447" w14:textId="77777777" w:rsidR="000B72E4" w:rsidRPr="000B72E4" w:rsidRDefault="000B72E4" w:rsidP="000B72E4">
      <w:pPr>
        <w:spacing w:after="200" w:line="276" w:lineRule="auto"/>
        <w:ind w:left="0" w:firstLine="0"/>
        <w:rPr>
          <w:rFonts w:ascii="Arial" w:eastAsia="Calibri" w:hAnsi="Arial" w:cs="Arial"/>
          <w:color w:val="auto"/>
          <w:szCs w:val="24"/>
        </w:rPr>
      </w:pPr>
      <w:r w:rsidRPr="000B72E4">
        <w:rPr>
          <w:rFonts w:ascii="Arial" w:eastAsia="Calibri" w:hAnsi="Arial" w:cs="Arial"/>
          <w:color w:val="auto"/>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14:paraId="70538AB2" w14:textId="77777777"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rPr>
          <w:rFonts w:ascii="Arial" w:hAnsi="Arial" w:cs="Arial"/>
          <w:color w:val="auto"/>
          <w:szCs w:val="24"/>
        </w:rPr>
      </w:pPr>
      <w:r w:rsidRPr="000B72E4">
        <w:rPr>
          <w:rFonts w:ascii="Arial" w:hAnsi="Arial" w:cs="Arial"/>
          <w:color w:val="auto"/>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14:paraId="4FFCC5E0" w14:textId="77777777" w:rsidR="000B72E4" w:rsidRPr="000B72E4" w:rsidRDefault="000B72E4" w:rsidP="000B72E4">
      <w:pPr>
        <w:widowControl w:val="0"/>
        <w:autoSpaceDE w:val="0"/>
        <w:autoSpaceDN w:val="0"/>
        <w:spacing w:after="0" w:line="240" w:lineRule="auto"/>
        <w:ind w:left="0" w:firstLine="0"/>
        <w:rPr>
          <w:rFonts w:ascii="Arial" w:hAnsi="Arial" w:cs="Arial"/>
          <w:color w:val="002060"/>
          <w:szCs w:val="24"/>
        </w:rPr>
      </w:pPr>
      <w:r w:rsidRPr="000B72E4">
        <w:rPr>
          <w:rFonts w:ascii="Calibri" w:hAnsi="Calibri" w:cs="Calibri"/>
          <w:color w:val="002060"/>
          <w:sz w:val="22"/>
          <w:szCs w:val="20"/>
        </w:rPr>
        <w:t xml:space="preserve">(п. 15 введен </w:t>
      </w:r>
      <w:hyperlink r:id="rId16" w:history="1">
        <w:r w:rsidRPr="000B72E4">
          <w:rPr>
            <w:rFonts w:ascii="Calibri" w:hAnsi="Calibri" w:cs="Calibri"/>
            <w:color w:val="002060"/>
            <w:sz w:val="22"/>
            <w:szCs w:val="20"/>
          </w:rPr>
          <w:t>Решени</w:t>
        </w:r>
      </w:hyperlink>
      <w:r w:rsidRPr="000B72E4">
        <w:rPr>
          <w:rFonts w:ascii="Calibri" w:hAnsi="Calibri" w:cs="Calibri"/>
          <w:color w:val="002060"/>
          <w:sz w:val="22"/>
          <w:szCs w:val="20"/>
        </w:rPr>
        <w:t>ем Думы Карлукского муниципального образования от 26.07.2018 N 74-271/ДСП).</w:t>
      </w:r>
    </w:p>
    <w:p w14:paraId="2F3FFBEA"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Распорядитель бюджетных средств КМО:</w:t>
      </w:r>
    </w:p>
    <w:p w14:paraId="44B01C2B" w14:textId="77777777"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осуществляет планирование соответствующих расходов бюджета;</w:t>
      </w:r>
    </w:p>
    <w:p w14:paraId="3335877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279BDFD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21E7FB2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5B99CC4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Главный администратор доходов бюджета КМО:</w:t>
      </w:r>
    </w:p>
    <w:p w14:paraId="363F590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формирует перечень подведомственных ему администраторов доходов бюджета;</w:t>
      </w:r>
    </w:p>
    <w:p w14:paraId="3746233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представляет сведения, необходимые для составления проекта бюджета;</w:t>
      </w:r>
    </w:p>
    <w:p w14:paraId="18C233D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представляет сведения для составления и ведения кассового плана;</w:t>
      </w:r>
    </w:p>
    <w:p w14:paraId="6D4AF1A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формирует и представляет бюджетную отчетность главного администратора доходов бюджета;</w:t>
      </w:r>
    </w:p>
    <w:p w14:paraId="6F248E5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5) осуществляет иные бюджетные полномочия, установленные Бюджетным </w:t>
      </w:r>
      <w:hyperlink r:id="rId17"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
    <w:p w14:paraId="6876A71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Администратор доходов бюджета КМО:</w:t>
      </w:r>
    </w:p>
    <w:p w14:paraId="2AF5937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2A283D1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w:t>
      </w:r>
      <w:r w:rsidRPr="000B72E4">
        <w:rPr>
          <w:rFonts w:ascii="Arial" w:eastAsia="Calibri" w:hAnsi="Arial" w:cs="Arial"/>
          <w:color w:val="auto"/>
          <w:szCs w:val="24"/>
          <w:lang w:eastAsia="en-US"/>
        </w:rPr>
        <w:lastRenderedPageBreak/>
        <w:t>Министерством финансов Российской Федерации;</w:t>
      </w:r>
    </w:p>
    <w:p w14:paraId="64BB650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0420A68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73A2283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5) осуществляет иные бюджетные полномочия, установленные Бюджетным </w:t>
      </w:r>
      <w:hyperlink r:id="rId18"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
    <w:p w14:paraId="2EEEB52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Главный администратор источников финансирования дефицита бюджета КМО:</w:t>
      </w:r>
    </w:p>
    <w:p w14:paraId="16A78E5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формирует перечни подведомственных ему администраторов источников финансирования дефицита бюджета;</w:t>
      </w:r>
    </w:p>
    <w:p w14:paraId="350BF01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осуществляет планирование (прогнозирование) поступлений и выплат по источникам финансирования дефицита бюджета;</w:t>
      </w:r>
    </w:p>
    <w:p w14:paraId="2606E92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722ADFC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71D8672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организует и осуществляет ведомственный финансовый контроль в сфере своей деятельности;</w:t>
      </w:r>
    </w:p>
    <w:p w14:paraId="15FA3F7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формирует бюджетную отчетность главного администратора источников финансирования дефицита бюджета.</w:t>
      </w:r>
    </w:p>
    <w:p w14:paraId="3C61EBF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Администратор источников финансирования дефицита бюджета КМО:</w:t>
      </w:r>
    </w:p>
    <w:p w14:paraId="13A6F30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осуществляет планирование (прогнозирование) поступлений и выплат по источникам финансирования дефицита бюджета;</w:t>
      </w:r>
    </w:p>
    <w:p w14:paraId="06C5E3C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осуществляет контроль за полнотой и своевременностью поступления в бюджет источников финансирования дефицита бюджета;</w:t>
      </w:r>
    </w:p>
    <w:p w14:paraId="70C1194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обеспечивает поступления в бюджет и выплаты из бюджета по источникам финансирования дефицита бюджета;</w:t>
      </w:r>
    </w:p>
    <w:p w14:paraId="3AF3583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формирует и представляет бюджетную отчетность;</w:t>
      </w:r>
    </w:p>
    <w:p w14:paraId="248B077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4AA853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6) осуществляет иные бюджетные полномочия, установленные Бюджетным </w:t>
      </w:r>
      <w:hyperlink r:id="rId19"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и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
    <w:p w14:paraId="1CC5B48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7. Получатель бюджетных средств КМО:</w:t>
      </w:r>
    </w:p>
    <w:p w14:paraId="67AA4F5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составляет и исполняет бюджетные сметы;</w:t>
      </w:r>
    </w:p>
    <w:p w14:paraId="0BB2A95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принимает и (или) исполняет в пределах доведенных лимитов бюджетных обязательств и (или) бюджетных ассигнований бюджетные обязательства;</w:t>
      </w:r>
    </w:p>
    <w:p w14:paraId="6016C47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обеспечивает результативность, целевой характер использования предусмотренных ему бюджетных ассигнований;</w:t>
      </w:r>
    </w:p>
    <w:p w14:paraId="647D12D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вносит соответствующему главному распорядителю (распорядителю) бюджетных средств предложения по изменению бюджетной росписи;</w:t>
      </w:r>
    </w:p>
    <w:p w14:paraId="2D482EE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5) ведет бюджетный учет либо передает на основании соглашения это </w:t>
      </w:r>
      <w:r w:rsidRPr="000B72E4">
        <w:rPr>
          <w:rFonts w:ascii="Arial" w:eastAsia="Calibri" w:hAnsi="Arial" w:cs="Arial"/>
          <w:color w:val="auto"/>
          <w:szCs w:val="24"/>
          <w:lang w:eastAsia="en-US"/>
        </w:rPr>
        <w:lastRenderedPageBreak/>
        <w:t>полномочие иному муниципальному учреждению (централизованной бухгалтерии);</w:t>
      </w:r>
    </w:p>
    <w:p w14:paraId="453D00C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052D0F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7) осуществляет иные бюджетные полномочия, установленные Бюджетным </w:t>
      </w:r>
      <w:hyperlink r:id="rId20"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и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
    <w:p w14:paraId="1427804E" w14:textId="77777777" w:rsidR="000B72E4" w:rsidRPr="000B72E4" w:rsidRDefault="000B72E4" w:rsidP="000B72E4">
      <w:pPr>
        <w:spacing w:after="200" w:line="312" w:lineRule="auto"/>
        <w:ind w:left="0" w:firstLine="0"/>
        <w:rPr>
          <w:rFonts w:ascii="Arial" w:hAnsi="Arial" w:cs="Arial"/>
          <w:color w:val="auto"/>
          <w:szCs w:val="24"/>
        </w:rPr>
      </w:pPr>
      <w:r w:rsidRPr="000B72E4">
        <w:rPr>
          <w:rFonts w:ascii="Arial" w:eastAsia="Calibri" w:hAnsi="Arial" w:cs="Arial"/>
          <w:color w:val="auto"/>
          <w:szCs w:val="24"/>
          <w:lang w:eastAsia="en-US"/>
        </w:rPr>
        <w:t xml:space="preserve">8) </w:t>
      </w:r>
      <w:r w:rsidRPr="000B72E4">
        <w:rPr>
          <w:rFonts w:ascii="Arial" w:eastAsia="Calibri" w:hAnsi="Arial" w:cs="Arial"/>
          <w:color w:val="auto"/>
          <w:szCs w:val="24"/>
        </w:rPr>
        <w:t>передает другому получателю бюджетных средств бюджетные полномочия в порядке, установленном финансовым органом Карлукского муниципального образования,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r w:rsidRPr="000B72E4">
        <w:rPr>
          <w:rFonts w:ascii="Arial" w:hAnsi="Arial" w:cs="Arial"/>
          <w:color w:val="auto"/>
          <w:szCs w:val="24"/>
        </w:rPr>
        <w:t>.</w:t>
      </w:r>
    </w:p>
    <w:p w14:paraId="4A71EB61" w14:textId="77777777" w:rsidR="000B72E4" w:rsidRPr="000B72E4" w:rsidRDefault="000B72E4" w:rsidP="000B72E4">
      <w:pPr>
        <w:widowControl w:val="0"/>
        <w:autoSpaceDE w:val="0"/>
        <w:autoSpaceDN w:val="0"/>
        <w:adjustRightInd w:val="0"/>
        <w:spacing w:after="0" w:line="240" w:lineRule="auto"/>
        <w:ind w:left="0" w:firstLine="0"/>
        <w:outlineLvl w:val="1"/>
        <w:rPr>
          <w:rFonts w:ascii="Arial" w:eastAsia="Calibri" w:hAnsi="Arial" w:cs="Arial"/>
          <w:color w:val="auto"/>
          <w:szCs w:val="24"/>
          <w:lang w:eastAsia="en-US"/>
        </w:rPr>
      </w:pPr>
    </w:p>
    <w:p w14:paraId="0F5FC72D" w14:textId="77777777"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II. СОСТАВЛЕНИЕ ПРОЕКТА БЮДЖЕТА КАРЛУКСКОГО МУНИЦИПАЛЬНОГО ОБРАЗОВАНИЯ</w:t>
      </w:r>
    </w:p>
    <w:p w14:paraId="6868C22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5ECD325"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8. Общие положения составления проекта бюджета поселения</w:t>
      </w:r>
    </w:p>
    <w:p w14:paraId="396CF3C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23D1021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Проект бюджета поселения составляется на основе прогноза социально-экономического развития КМО в целях финансового обеспечения расходных обязательств КМО.</w:t>
      </w:r>
    </w:p>
    <w:p w14:paraId="244B172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Проект бюджета поселения составляется и утверждается в соответствии с Бюджетным </w:t>
      </w:r>
      <w:hyperlink r:id="rId21"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и настоящим Положением в форме решения Думы КМО сроком на три года (очередной финансовый год и плановый период).</w:t>
      </w:r>
    </w:p>
    <w:p w14:paraId="6FC446B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Составление проекта бюджета поселения - исключительная прерогатива администрации КМО.</w:t>
      </w:r>
    </w:p>
    <w:p w14:paraId="57D933D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Непосредственное составление проекта бюджета поселения осуществляет финансовый орган КМО.</w:t>
      </w:r>
    </w:p>
    <w:p w14:paraId="42A5BD4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B5A48C4"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9. Порядок и сроки составления проекта бюджета поселения</w:t>
      </w:r>
    </w:p>
    <w:p w14:paraId="01A6857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C5AB5E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Порядок и сроки составления проекта бюджета поселения, а также порядок и сроки подготовки документов и материалов, обязательных для представления одновременно с проектом бюджета, устанавливаются администрацией КМО с соблюдением требований, установленных Бюджетным </w:t>
      </w:r>
      <w:hyperlink r:id="rId22"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настоящим Положением и иными муниципальными правовыми актами КМО.</w:t>
      </w:r>
    </w:p>
    <w:p w14:paraId="6F00C43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Решение Думы КМО об утверждении прогнозного плана (программы) приватизации муниципального имущества на очередной финансовый год принимается Думой КМО до утверждения основных характеристик бюджета поселения.</w:t>
      </w:r>
    </w:p>
    <w:p w14:paraId="0B7570C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Финансовый орган КМО организует сверку исходных данных для расчета размеров дотаций на выравнивание бюджетной обеспеченности КМО на очередной финансовый год и плановый период с финансовыми органами Иркутской области и Иркутского районного муниципального образования.</w:t>
      </w:r>
    </w:p>
    <w:p w14:paraId="3374CF5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23444F1F"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10. Сведения, необходимые для составления проекта бюджета поселения</w:t>
      </w:r>
    </w:p>
    <w:p w14:paraId="0E9C296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7ED701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В целях своевременного и качественного составления проекта бюджета финансовый орган КМО имеет право получать необходимые сведения от иных финансовых органов, органов государственной власти и органов местного самоуправления.</w:t>
      </w:r>
    </w:p>
    <w:p w14:paraId="0AF319F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Составление проекта бюджета основывается на:</w:t>
      </w:r>
    </w:p>
    <w:p w14:paraId="2B382E9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бюджетном послании Президента Российской Федерации;</w:t>
      </w:r>
    </w:p>
    <w:p w14:paraId="2560151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прогнозе социально-экономического развития КМО;</w:t>
      </w:r>
    </w:p>
    <w:p w14:paraId="72171DE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основных направлениях бюджетной и налоговой политики КМО;</w:t>
      </w:r>
    </w:p>
    <w:p w14:paraId="7BE3FADD" w14:textId="77777777" w:rsidR="000B72E4" w:rsidRPr="000B72E4" w:rsidRDefault="000B72E4" w:rsidP="000B72E4">
      <w:pPr>
        <w:shd w:val="clear" w:color="auto" w:fill="FFFFFF"/>
        <w:spacing w:after="0" w:line="276" w:lineRule="auto"/>
        <w:ind w:left="0" w:firstLine="0"/>
        <w:rPr>
          <w:rFonts w:ascii="Arial" w:hAnsi="Arial" w:cs="Arial"/>
          <w:szCs w:val="24"/>
        </w:rPr>
      </w:pPr>
      <w:r w:rsidRPr="000B72E4">
        <w:rPr>
          <w:rFonts w:ascii="Arial" w:eastAsia="Calibri" w:hAnsi="Arial" w:cs="Arial"/>
          <w:color w:val="auto"/>
          <w:szCs w:val="24"/>
          <w:lang w:eastAsia="en-US"/>
        </w:rPr>
        <w:t xml:space="preserve">        4)</w:t>
      </w:r>
      <w:r w:rsidRPr="000B72E4">
        <w:rPr>
          <w:rFonts w:ascii="Arial" w:hAnsi="Arial" w:cs="Arial"/>
          <w:szCs w:val="24"/>
        </w:rPr>
        <w:t xml:space="preserve"> муниципальных программах, (проектах муниципальных программ, проектах изменений указанных программ).</w:t>
      </w:r>
    </w:p>
    <w:p w14:paraId="741BF488" w14:textId="77777777" w:rsidR="000B72E4" w:rsidRPr="000B72E4" w:rsidRDefault="000B72E4" w:rsidP="000B72E4">
      <w:pPr>
        <w:shd w:val="clear" w:color="auto" w:fill="FFFFFF"/>
        <w:spacing w:after="0" w:line="276" w:lineRule="auto"/>
        <w:ind w:left="0" w:firstLine="0"/>
        <w:rPr>
          <w:rFonts w:ascii="Calibri" w:hAnsi="Calibri" w:cs="Calibri"/>
          <w:color w:val="002060"/>
          <w:sz w:val="22"/>
          <w:szCs w:val="20"/>
        </w:rPr>
      </w:pPr>
      <w:r w:rsidRPr="000B72E4">
        <w:rPr>
          <w:rFonts w:ascii="Calibri" w:hAnsi="Calibri" w:cs="Calibri"/>
          <w:color w:val="002060"/>
          <w:sz w:val="22"/>
          <w:szCs w:val="20"/>
        </w:rPr>
        <w:t xml:space="preserve">(п.4 введен </w:t>
      </w:r>
      <w:hyperlink r:id="rId23" w:history="1">
        <w:r w:rsidRPr="000B72E4">
          <w:rPr>
            <w:rFonts w:ascii="Calibri" w:hAnsi="Calibri" w:cs="Calibri"/>
            <w:color w:val="002060"/>
            <w:sz w:val="22"/>
            <w:szCs w:val="20"/>
          </w:rPr>
          <w:t>Решени</w:t>
        </w:r>
      </w:hyperlink>
      <w:r w:rsidRPr="000B72E4">
        <w:rPr>
          <w:rFonts w:ascii="Calibri" w:hAnsi="Calibri" w:cs="Calibri"/>
          <w:color w:val="002060"/>
          <w:sz w:val="22"/>
          <w:szCs w:val="20"/>
        </w:rPr>
        <w:t>ем Думы Карлукского муниципального образования от 28.07.2017 N 62-213/ДСП)</w:t>
      </w:r>
    </w:p>
    <w:p w14:paraId="6F80F62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002060"/>
          <w:szCs w:val="24"/>
          <w:lang w:eastAsia="en-US"/>
        </w:rPr>
      </w:pPr>
    </w:p>
    <w:p w14:paraId="4170DE0F"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11. Прогноз социально-экономического развития КМО</w:t>
      </w:r>
    </w:p>
    <w:p w14:paraId="2203CAD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0688F7A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Прогноз социально-экономического развития КМО ежегодно разрабатывается в порядке, установленном администрацией КМО, на период не менее трех лет.</w:t>
      </w:r>
    </w:p>
    <w:p w14:paraId="4F91132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Прогноз социально-экономического развития КМО одобряется главой КМО.</w:t>
      </w:r>
    </w:p>
    <w:p w14:paraId="0B98074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625BCEE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771EA41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Изменение прогноза социально-экономического развития КМО в ходе составления или рассмотрения проекта бюджета влечет за собой изменение основных характеристик проекта бюджета.</w:t>
      </w:r>
    </w:p>
    <w:p w14:paraId="6D8A6E4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72B4BAB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A6B9EC7"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12. Прогнозирование доходов бюджета поселения</w:t>
      </w:r>
    </w:p>
    <w:p w14:paraId="2DB6F6D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5F29231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Доходы бюджета поселения прогнозируются на основе прогноза социально-экономического развития  КМО в условиях действующего на день внесения проекта решения о бюджете поселения в Думу КМО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КМО, устанавливающих неналоговые доходы бюджета поселения.</w:t>
      </w:r>
    </w:p>
    <w:p w14:paraId="4834535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Нормативные правовые акты Думы КМО, предусматривающие внесение изменений в нормативные правовые акты Думы о налогах и сборах на территории КМО, принятые после дня внесения в Думу КМО проекта решения о бюджете поселения, приводящие к изменению доходов (расходов) бюджета, должны содержать положения о вступлении в силу указанных нормативных правовых актов КМО не ранее 1 января года, следующего за очередным финансовым годом.</w:t>
      </w:r>
    </w:p>
    <w:p w14:paraId="1A6F1C7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3A39024"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14. Планирование бюджетных ассигнований КМО</w:t>
      </w:r>
    </w:p>
    <w:p w14:paraId="24DD948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398355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Планирование бюджетных ассигнований осуществляется в порядке и в соответствии с методикой, устанавливаемой финансовым органом КМО.</w:t>
      </w:r>
    </w:p>
    <w:p w14:paraId="6143482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2. В случаях и порядке, установленных финансовым органом КМО, может осуществляться раздельное планирование бюджетных ассигнований на исполнение действующих и принимаемых обязательств.</w:t>
      </w:r>
    </w:p>
    <w:p w14:paraId="6D351D6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14:paraId="29B5A23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81D72B2"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15. Долгосрочные целевые программы КМО</w:t>
      </w:r>
    </w:p>
    <w:p w14:paraId="5CC5F88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1DBE8B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КМО.</w:t>
      </w:r>
    </w:p>
    <w:p w14:paraId="5C7AE17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Объем бюджетных ассигнований на реализацию долгосрочных целевых программ (подпрограмм) утверждается решением о бюджете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КМО, утвердившим программу.</w:t>
      </w:r>
    </w:p>
    <w:p w14:paraId="71283BD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Долгосрочные целевые программы, предлагаемые к финансированию, начиная с очередного финансового года, подлежат утверждению администрацией КМО не позднее одного месяца до дня внесения проекта решения о бюджете поселения в Думу КМО.</w:t>
      </w:r>
    </w:p>
    <w:p w14:paraId="2F8B938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КМО.</w:t>
      </w:r>
    </w:p>
    <w:p w14:paraId="18A64F9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По результатам  указанной оценки администрацией КМО не позднее чем за один месяц до дня внесения проекта решения о бюджете поселения в Думу КМО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14:paraId="3F47651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В случае принятия данного решения и при наличии заключенных во исполнение соответствующих программ муниципальных контрактов в местном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14:paraId="30FED18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AB98A54"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16. Ведомственные целевые программы КМО</w:t>
      </w:r>
    </w:p>
    <w:p w14:paraId="7AFC814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43F81C3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КМО.</w:t>
      </w:r>
    </w:p>
    <w:p w14:paraId="205F566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048280E4"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17. Резервный фонд администрации КМО</w:t>
      </w:r>
    </w:p>
    <w:p w14:paraId="1D976BA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550950F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В расходной части бюджета поселения образуется резервный фонд администрации КМО.</w:t>
      </w:r>
    </w:p>
    <w:p w14:paraId="6174CEA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Размер резервного фонда администрации КМО устанавливается решением Думы КМО о бюджете поселения и не может превышать трех процентов утвержденного указанным решением общего объема расходов.</w:t>
      </w:r>
    </w:p>
    <w:p w14:paraId="5928C73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Средства резервного фонда направляются на финансовое обеспечение </w:t>
      </w:r>
      <w:r w:rsidRPr="000B72E4">
        <w:rPr>
          <w:rFonts w:ascii="Arial" w:eastAsia="Calibri" w:hAnsi="Arial" w:cs="Arial"/>
          <w:color w:val="auto"/>
          <w:szCs w:val="24"/>
          <w:lang w:eastAsia="en-US"/>
        </w:rPr>
        <w:lastRenderedPageBreak/>
        <w:t>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0C6F6E1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Бюджетные ассигнования резервного фонда администрации КМО, предусмотренного в составе бюджета поселения, используются по распоряжению главы КМО.</w:t>
      </w:r>
    </w:p>
    <w:p w14:paraId="29DE109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Порядок использования бюджетных ассигнований резервного фонда администрации КМО, предусмотренного в составе бюджета, устанавливается главой КМО.</w:t>
      </w:r>
    </w:p>
    <w:p w14:paraId="472E395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Отчет об использовании бюджетных ассигнований резервного фонда администрации КМО прилагается к ежеквартальному и годовому отчетам об исполнении бюджета поселения.</w:t>
      </w:r>
    </w:p>
    <w:p w14:paraId="535B381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D84AB7D" w14:textId="77777777"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III. ОСНОВЫ СОСТАВЛЕНИЯ, РАССМОТРЕНИЯ И УТВЕРЖДЕНИЯ БЮДЖЕТА ПОСЕЛЕНИЯ</w:t>
      </w:r>
    </w:p>
    <w:p w14:paraId="15B3DD6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040E5EC"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18. Содержание проекта решения о бюджете поселения</w:t>
      </w:r>
    </w:p>
    <w:p w14:paraId="44C1691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4AE9C02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w:t>
      </w:r>
    </w:p>
    <w:p w14:paraId="047E148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14:paraId="73E64FE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Решением о бюджете поселения устанавливаются:</w:t>
      </w:r>
    </w:p>
    <w:p w14:paraId="6593B74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w:t>
      </w:r>
      <w:bookmarkStart w:id="1" w:name="_Hlk114132790"/>
      <w:r w:rsidRPr="000B72E4">
        <w:rPr>
          <w:rFonts w:ascii="Arial" w:eastAsia="Calibri" w:hAnsi="Arial" w:cs="Arial"/>
          <w:color w:val="002060"/>
          <w:sz w:val="22"/>
          <w:lang w:eastAsia="en-US"/>
        </w:rPr>
        <w:t xml:space="preserve">исключен </w:t>
      </w:r>
      <w:hyperlink r:id="rId24" w:history="1">
        <w:r w:rsidRPr="000B72E4">
          <w:rPr>
            <w:rFonts w:ascii="Arial" w:eastAsia="Calibri" w:hAnsi="Arial" w:cs="Arial"/>
            <w:color w:val="002060"/>
            <w:sz w:val="22"/>
            <w:lang w:eastAsia="en-US"/>
          </w:rPr>
          <w:t>Решени</w:t>
        </w:r>
      </w:hyperlink>
      <w:r w:rsidRPr="000B72E4">
        <w:rPr>
          <w:rFonts w:ascii="Arial" w:eastAsia="Calibri" w:hAnsi="Arial" w:cs="Arial"/>
          <w:color w:val="002060"/>
          <w:sz w:val="22"/>
          <w:lang w:eastAsia="en-US"/>
        </w:rPr>
        <w:t>ем Думы Карлукского муниципального образования от 28.04.2022          N 117-449/ДСП).</w:t>
      </w:r>
      <w:bookmarkEnd w:id="1"/>
    </w:p>
    <w:p w14:paraId="6EEB8D9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w:t>
      </w:r>
      <w:r w:rsidRPr="000B72E4">
        <w:rPr>
          <w:rFonts w:ascii="Calibri" w:eastAsia="Calibri" w:hAnsi="Calibri"/>
          <w:color w:val="002060"/>
          <w:sz w:val="22"/>
          <w:lang w:eastAsia="en-US"/>
        </w:rPr>
        <w:t xml:space="preserve"> </w:t>
      </w:r>
      <w:r w:rsidRPr="000B72E4">
        <w:rPr>
          <w:rFonts w:ascii="Arial" w:eastAsia="Calibri" w:hAnsi="Arial" w:cs="Arial"/>
          <w:color w:val="002060"/>
          <w:sz w:val="22"/>
          <w:lang w:eastAsia="en-US"/>
        </w:rPr>
        <w:t xml:space="preserve">исключен </w:t>
      </w:r>
      <w:hyperlink r:id="rId25" w:history="1">
        <w:r w:rsidRPr="000B72E4">
          <w:rPr>
            <w:rFonts w:ascii="Arial" w:eastAsia="Calibri" w:hAnsi="Arial" w:cs="Arial"/>
            <w:color w:val="002060"/>
            <w:sz w:val="22"/>
            <w:lang w:eastAsia="en-US"/>
          </w:rPr>
          <w:t>Решени</w:t>
        </w:r>
      </w:hyperlink>
      <w:r w:rsidRPr="000B72E4">
        <w:rPr>
          <w:rFonts w:ascii="Arial" w:eastAsia="Calibri" w:hAnsi="Arial" w:cs="Arial"/>
          <w:color w:val="002060"/>
          <w:sz w:val="22"/>
          <w:lang w:eastAsia="en-US"/>
        </w:rPr>
        <w:t>ем Думы Карлукского муниципального образования от 28.04.2022           N 117-449/ДСП).</w:t>
      </w:r>
    </w:p>
    <w:p w14:paraId="5DA3AF6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14:paraId="6B8DACD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общий объем бюджетных ассигнований, направляемых на исполнение публичных нормативных обязательств КМО на очередной финансовый год и плановый период;</w:t>
      </w:r>
    </w:p>
    <w:p w14:paraId="352D399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2307C67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источники финансирования дефицита бюджета на очередной финансовый год и плановый период;</w:t>
      </w:r>
    </w:p>
    <w:p w14:paraId="7C550D2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65E5A5A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8) объем расходов на обслуживание муниципального долга с соблюдением ограничения, установленного Бюджетным </w:t>
      </w:r>
      <w:hyperlink r:id="rId26"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в очередном финансовом году и плановом периоде;</w:t>
      </w:r>
    </w:p>
    <w:p w14:paraId="3610921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9) объем бюджетных ассигнований на реализацию целевых программ КМО в очередном финансовом году и плановом периоде;</w:t>
      </w:r>
    </w:p>
    <w:p w14:paraId="34C2674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10) объем бюджетных ассигнований, направляемых на создание резервного фонда администрации КМО в очередном финансовом году и плановом периоде;</w:t>
      </w:r>
    </w:p>
    <w:p w14:paraId="2102167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11) объем бюджетных ассигнований для предоставления бюджетных кредитов в очередном финансовом году и плановом периоде;</w:t>
      </w:r>
    </w:p>
    <w:p w14:paraId="6823D79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13) программа муниципальных внутренних заимствований на очередной финансовый год и плановый период;</w:t>
      </w:r>
    </w:p>
    <w:p w14:paraId="4212EDA9" w14:textId="77777777" w:rsidR="000B72E4" w:rsidRPr="000B72E4" w:rsidRDefault="000B72E4" w:rsidP="000B72E4">
      <w:pPr>
        <w:autoSpaceDE w:val="0"/>
        <w:autoSpaceDN w:val="0"/>
        <w:adjustRightInd w:val="0"/>
        <w:spacing w:after="0" w:line="240" w:lineRule="auto"/>
        <w:ind w:left="0" w:firstLine="0"/>
        <w:outlineLvl w:val="3"/>
        <w:rPr>
          <w:rFonts w:ascii="Arial" w:eastAsia="Calibri" w:hAnsi="Arial" w:cs="Arial"/>
          <w:color w:val="auto"/>
          <w:szCs w:val="24"/>
        </w:rPr>
      </w:pPr>
      <w:r w:rsidRPr="000B72E4">
        <w:rPr>
          <w:rFonts w:ascii="Arial" w:eastAsia="Calibri" w:hAnsi="Arial" w:cs="Arial"/>
          <w:color w:val="auto"/>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14:paraId="6B344781" w14:textId="77777777" w:rsidR="000B72E4" w:rsidRPr="000B72E4" w:rsidRDefault="000B72E4" w:rsidP="000B72E4">
      <w:pPr>
        <w:autoSpaceDE w:val="0"/>
        <w:autoSpaceDN w:val="0"/>
        <w:adjustRightInd w:val="0"/>
        <w:spacing w:after="0" w:line="240" w:lineRule="auto"/>
        <w:ind w:left="0" w:firstLine="0"/>
        <w:outlineLvl w:val="3"/>
        <w:rPr>
          <w:rFonts w:ascii="Arial" w:eastAsia="Calibri" w:hAnsi="Arial" w:cs="Arial"/>
          <w:color w:val="auto"/>
          <w:szCs w:val="24"/>
        </w:rPr>
      </w:pPr>
      <w:r w:rsidRPr="000B72E4">
        <w:rPr>
          <w:rFonts w:ascii="Arial" w:eastAsia="Calibri" w:hAnsi="Arial" w:cs="Arial"/>
          <w:color w:val="auto"/>
          <w:szCs w:val="24"/>
        </w:rPr>
        <w:t>объем межбюджетных трансфертов, получаемых из других бюджетов в очередном финансовом году и плановом периоде</w:t>
      </w:r>
    </w:p>
    <w:p w14:paraId="4FA81B4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14)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14:paraId="7F2B063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15) иные показатели;</w:t>
      </w:r>
    </w:p>
    <w:p w14:paraId="3099AE1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2B88100"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bookmarkStart w:id="2" w:name="Par312"/>
      <w:bookmarkEnd w:id="2"/>
      <w:r w:rsidRPr="000B72E4">
        <w:rPr>
          <w:rFonts w:ascii="Arial" w:eastAsia="Calibri" w:hAnsi="Arial" w:cs="Arial"/>
          <w:color w:val="auto"/>
          <w:szCs w:val="24"/>
          <w:lang w:eastAsia="en-US"/>
        </w:rPr>
        <w:t>Статья 19. Документы и материалы, представляемые одновременно с проектом бюджета поселения</w:t>
      </w:r>
    </w:p>
    <w:p w14:paraId="4B398BE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79B911E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Одновременно с проектом решения о бюджете поселения в Думу КМО представляются:</w:t>
      </w:r>
    </w:p>
    <w:p w14:paraId="4BEFD35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основные направления бюджетной и налоговой политики КМО;</w:t>
      </w:r>
    </w:p>
    <w:p w14:paraId="4A8B419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предварительные итоги социально-экономического развития КМО за истекший период текущего финансового года и ожидаемые итоги социально-экономического развития КМО за текущий финансовый год;</w:t>
      </w:r>
    </w:p>
    <w:p w14:paraId="5B6106C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прогноз социально-экономического развития КМО;</w:t>
      </w:r>
    </w:p>
    <w:p w14:paraId="344E5CA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прогноз основных характеристик (общий объем доходов, общий объем расходов, дефицита (профицита) бюджета КМО на очередной финансовый год и плановый период;</w:t>
      </w:r>
    </w:p>
    <w:p w14:paraId="3D457AB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пояснительная записка к проекту бюджета поселения;</w:t>
      </w:r>
    </w:p>
    <w:p w14:paraId="2D82791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методики (проекты методик) и расчеты распределения межбюджетных трансфертов;</w:t>
      </w:r>
    </w:p>
    <w:p w14:paraId="016CCF7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7) верхний предел муниципального долга на конец очередного финансового года и планового периода;</w:t>
      </w:r>
    </w:p>
    <w:p w14:paraId="4660973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8) проект программы муниципальных внутренних заимствований на очередной финансовый год и плановый период; </w:t>
      </w:r>
    </w:p>
    <w:p w14:paraId="0297258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9) проект программ муниципальных гарантий на очередной финансовый год и плановый период;</w:t>
      </w:r>
    </w:p>
    <w:p w14:paraId="7B868E1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11) оценка ожидаемого исполнения бюджета на текущий финансовый год;</w:t>
      </w:r>
    </w:p>
    <w:p w14:paraId="74060C7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12) предложенные Думой, контрольным органом проекты бюджетных смет указанных органов, представляемые в случае возникновения разногласий с финансовым органом КМО в отношении указанных бюджетных смет;</w:t>
      </w:r>
    </w:p>
    <w:p w14:paraId="2718B7E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13) иные документы и материалы.</w:t>
      </w:r>
    </w:p>
    <w:p w14:paraId="7A53D2D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7CCC453D"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20. Внесение проекта решения о бюджете на рассмотрение Думы КМО</w:t>
      </w:r>
    </w:p>
    <w:p w14:paraId="43892BC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0061131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Глава КМО вносит на рассмотрение Думы КМО проект решения о  бюджете поселения не позднее 15 ноября текущего года.</w:t>
      </w:r>
    </w:p>
    <w:p w14:paraId="272609C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Одновременно с проектом бюджета в Думу КМО представляются документы и материалы, указанные в </w:t>
      </w:r>
      <w:hyperlink w:anchor="Par312" w:history="1">
        <w:r w:rsidRPr="000B72E4">
          <w:rPr>
            <w:rFonts w:ascii="Arial" w:eastAsia="Calibri" w:hAnsi="Arial" w:cs="Arial"/>
            <w:color w:val="auto"/>
            <w:szCs w:val="24"/>
            <w:lang w:eastAsia="en-US"/>
          </w:rPr>
          <w:t>статье 19</w:t>
        </w:r>
      </w:hyperlink>
      <w:r w:rsidRPr="000B72E4">
        <w:rPr>
          <w:rFonts w:ascii="Arial" w:eastAsia="Calibri" w:hAnsi="Arial" w:cs="Arial"/>
          <w:color w:val="auto"/>
          <w:szCs w:val="24"/>
          <w:lang w:eastAsia="en-US"/>
        </w:rPr>
        <w:t xml:space="preserve"> настоящего Положения.</w:t>
      </w:r>
    </w:p>
    <w:p w14:paraId="79513E5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Если состав представленных документов и материалов не соответствует </w:t>
      </w:r>
      <w:r w:rsidRPr="000B72E4">
        <w:rPr>
          <w:rFonts w:ascii="Arial" w:eastAsia="Calibri" w:hAnsi="Arial" w:cs="Arial"/>
          <w:color w:val="auto"/>
          <w:szCs w:val="24"/>
          <w:lang w:eastAsia="en-US"/>
        </w:rPr>
        <w:lastRenderedPageBreak/>
        <w:t xml:space="preserve">требованиям </w:t>
      </w:r>
      <w:hyperlink w:anchor="Par312" w:history="1">
        <w:r w:rsidRPr="000B72E4">
          <w:rPr>
            <w:rFonts w:ascii="Arial" w:eastAsia="Calibri" w:hAnsi="Arial" w:cs="Arial"/>
            <w:color w:val="auto"/>
            <w:szCs w:val="24"/>
            <w:lang w:eastAsia="en-US"/>
          </w:rPr>
          <w:t>статьи 19</w:t>
        </w:r>
      </w:hyperlink>
      <w:r w:rsidRPr="000B72E4">
        <w:rPr>
          <w:rFonts w:ascii="Arial" w:eastAsia="Calibri" w:hAnsi="Arial" w:cs="Arial"/>
          <w:color w:val="auto"/>
          <w:szCs w:val="24"/>
          <w:lang w:eastAsia="en-US"/>
        </w:rPr>
        <w:t xml:space="preserve"> настоящего Положения, проект решения о бюджете поселения подлежит возвращению главе КМО на доработку в течение суток с момента его получения.</w:t>
      </w:r>
    </w:p>
    <w:p w14:paraId="3CD1F9F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Доработанный проект решения со всеми необходимыми материалами и документами должен быть представлен в Думу главой КМО в течение 5 календарных дней со дня его возвращения на доработку в установленном настоящим Положением порядке.</w:t>
      </w:r>
    </w:p>
    <w:p w14:paraId="5E6FF29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07BB687A"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bookmarkStart w:id="3" w:name="Par336"/>
      <w:bookmarkEnd w:id="3"/>
      <w:r w:rsidRPr="000B72E4">
        <w:rPr>
          <w:rFonts w:ascii="Arial" w:eastAsia="Calibri" w:hAnsi="Arial" w:cs="Arial"/>
          <w:color w:val="auto"/>
          <w:szCs w:val="24"/>
          <w:lang w:eastAsia="en-US"/>
        </w:rPr>
        <w:t>Статья 21. Временное управление бюджетом</w:t>
      </w:r>
    </w:p>
    <w:p w14:paraId="3BA3B1F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1EF199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В случае, если решение о бюджете не вступило в силу с начала текущего финансового года, применяется порядок временного управления бюджетом в соответствии с положениями Бюджетного </w:t>
      </w:r>
      <w:hyperlink r:id="rId27"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w:t>
      </w:r>
    </w:p>
    <w:p w14:paraId="1CB4721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5188DE53"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22. Рассмотрение проекта решения о бюджете поселения</w:t>
      </w:r>
    </w:p>
    <w:p w14:paraId="0AC6026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957D52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В течение суток со дня внесения проекта решения о  бюджете в Думу КМО председатель Думы КМО направляет его в контрольный орган для проведения экспертизы.</w:t>
      </w:r>
    </w:p>
    <w:p w14:paraId="6998426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Контрольный орган в течение 15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и главе КМО.</w:t>
      </w:r>
    </w:p>
    <w:p w14:paraId="11386D7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Проект бюджета подлежит обязательному обсуждению на публичных слушаниях в порядке, определяемом Думой КМО.</w:t>
      </w:r>
    </w:p>
    <w:p w14:paraId="3CCB63D7" w14:textId="77777777" w:rsidR="000B72E4" w:rsidRPr="000B72E4" w:rsidRDefault="000B72E4" w:rsidP="000B72E4">
      <w:pPr>
        <w:shd w:val="clear" w:color="auto" w:fill="FFFFFF"/>
        <w:tabs>
          <w:tab w:val="left" w:pos="8318"/>
        </w:tabs>
        <w:spacing w:after="200" w:line="276"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Внесенный проект решения о  бюджете поселения с заключением контрольного органа  направляется Думой КМО на рассмотрение постоянной депутатской комиссии по бюджету.</w:t>
      </w:r>
    </w:p>
    <w:p w14:paraId="61C1F62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bookmarkStart w:id="4" w:name="Par346"/>
      <w:bookmarkEnd w:id="4"/>
      <w:r w:rsidRPr="000B72E4">
        <w:rPr>
          <w:rFonts w:ascii="Arial" w:eastAsia="Calibri" w:hAnsi="Arial" w:cs="Arial"/>
          <w:color w:val="auto"/>
          <w:szCs w:val="24"/>
          <w:lang w:eastAsia="en-US"/>
        </w:rPr>
        <w:t>5. Дума КМО рассматривает проект решения о бюджете в течение 10 календарных дней с момента получения заключения от контрольного органа в одном чтении.</w:t>
      </w:r>
    </w:p>
    <w:p w14:paraId="690C7E0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В случае возникновения несогласованных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КМО и Думы КМО на паритетных началах.</w:t>
      </w:r>
    </w:p>
    <w:p w14:paraId="1F4C6A5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Согласительная комиссия рассматривает спорные вопросы в течение 5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14:paraId="5197D56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bookmarkStart w:id="5" w:name="Par349"/>
      <w:bookmarkEnd w:id="5"/>
      <w:r w:rsidRPr="000B72E4">
        <w:rPr>
          <w:rFonts w:ascii="Arial" w:eastAsia="Calibri" w:hAnsi="Arial" w:cs="Arial"/>
          <w:color w:val="auto"/>
          <w:szCs w:val="24"/>
          <w:lang w:eastAsia="en-US"/>
        </w:rPr>
        <w:t>7. Проект решения о бюджете рассматривается и утверждается Думой КМО с учетом времени работы согласительной комиссии в срок, не превышающий 15 календарных дней со дня направления заключения контрольного органа на проект решения о бюджете.</w:t>
      </w:r>
    </w:p>
    <w:p w14:paraId="48E3D0A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8. Решение о бюджете поселения вступает в силу с 1 января очередного финансового года.</w:t>
      </w:r>
    </w:p>
    <w:p w14:paraId="66C85B8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9. Принятое Думой КМО решение о  бюджете поселения подлежит официальному опубликованию.</w:t>
      </w:r>
    </w:p>
    <w:p w14:paraId="2F6C211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10. Сроки, установленные </w:t>
      </w:r>
      <w:hyperlink w:anchor="Par346" w:history="1">
        <w:r w:rsidRPr="000B72E4">
          <w:rPr>
            <w:rFonts w:ascii="Arial" w:eastAsia="Calibri" w:hAnsi="Arial" w:cs="Arial"/>
            <w:color w:val="auto"/>
            <w:szCs w:val="24"/>
            <w:lang w:eastAsia="en-US"/>
          </w:rPr>
          <w:t>частями 5</w:t>
        </w:r>
      </w:hyperlink>
      <w:r w:rsidRPr="000B72E4">
        <w:rPr>
          <w:rFonts w:ascii="Arial" w:eastAsia="Calibri" w:hAnsi="Arial" w:cs="Arial"/>
          <w:color w:val="auto"/>
          <w:szCs w:val="24"/>
          <w:lang w:eastAsia="en-US"/>
        </w:rPr>
        <w:t xml:space="preserve">, </w:t>
      </w:r>
      <w:hyperlink w:anchor="Par349" w:history="1">
        <w:r w:rsidRPr="000B72E4">
          <w:rPr>
            <w:rFonts w:ascii="Arial" w:eastAsia="Calibri" w:hAnsi="Arial" w:cs="Arial"/>
            <w:color w:val="auto"/>
            <w:szCs w:val="24"/>
            <w:lang w:eastAsia="en-US"/>
          </w:rPr>
          <w:t>7</w:t>
        </w:r>
      </w:hyperlink>
      <w:r w:rsidRPr="000B72E4">
        <w:rPr>
          <w:rFonts w:ascii="Arial" w:eastAsia="Calibri" w:hAnsi="Arial" w:cs="Arial"/>
          <w:color w:val="auto"/>
          <w:szCs w:val="24"/>
          <w:lang w:eastAsia="en-US"/>
        </w:rPr>
        <w:t xml:space="preserve"> настоящей статьи, могут быть продлены с учетом срока принятия Закона Иркутской области об областном бюджете.</w:t>
      </w:r>
    </w:p>
    <w:p w14:paraId="623F0B8F" w14:textId="77777777"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p>
    <w:p w14:paraId="27AB455E" w14:textId="77777777"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 xml:space="preserve">Раздел IV. ВНЕСЕНИЕ ИЗМЕНЕНИЙ В РЕШЕНИЕ </w:t>
      </w:r>
    </w:p>
    <w:p w14:paraId="7090E782" w14:textId="77777777"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О БЮДЖЕТЕ ПОСЕЛЕНИЯ</w:t>
      </w:r>
    </w:p>
    <w:p w14:paraId="020E678F" w14:textId="77777777"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p>
    <w:p w14:paraId="7DA779D7"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 xml:space="preserve">Статья 23. Внесение изменений в решение о бюджете поселения </w:t>
      </w:r>
    </w:p>
    <w:p w14:paraId="1CFA235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432AC9A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Администрация КМО разрабатывает и представляет в Думу КМО проект решения о внесении изменений в решение о  бюджете поселения по всем вопросам, являющимся предметом правового регулирования указанного решения Думы КМО.</w:t>
      </w:r>
    </w:p>
    <w:p w14:paraId="5B86C79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сведения об исполнении бюджета поселения за истекший отчетный период текущего финансового года и оценка ожидаемого исполнения бюджета в текущем финансовом году.</w:t>
      </w:r>
    </w:p>
    <w:p w14:paraId="5CA4917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06EAF92" w14:textId="77777777"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V. ИСПОЛНЕНИЕ  БЮДЖЕТА ПОСЕЛЕНИЯ</w:t>
      </w:r>
    </w:p>
    <w:p w14:paraId="2152463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C5D4F99"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24. Основы исполнения бюджета поселения</w:t>
      </w:r>
    </w:p>
    <w:p w14:paraId="52C39EA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5AB946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Исполнение бюджета поселения обеспечивается администрацией КМО.</w:t>
      </w:r>
    </w:p>
    <w:p w14:paraId="12687AA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Организация исполнения бюджета поселения возлагается на финансовый орган КМО. Исполнение бюджета поселения организуется на основе сводной бюджетной росписи и кассового плана.</w:t>
      </w:r>
    </w:p>
    <w:p w14:paraId="4D350BB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Бюджет исполняется на основе единства кассы и подведомственности расходов.</w:t>
      </w:r>
    </w:p>
    <w:p w14:paraId="071033A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Казначейское обслуживание исполнения бюджета поселения осуществляется территориальным органом Федерального казначейства в условиях открытия в Федеральном казначействе лицевых счетов бюджета КМО.</w:t>
      </w:r>
    </w:p>
    <w:p w14:paraId="139AF11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Calibri" w:hAnsi="Calibri" w:cs="Calibri"/>
          <w:color w:val="002060"/>
          <w:sz w:val="22"/>
          <w:szCs w:val="20"/>
        </w:rPr>
        <w:t xml:space="preserve">(п.4 изменен </w:t>
      </w:r>
      <w:hyperlink r:id="rId28" w:history="1">
        <w:r w:rsidRPr="000B72E4">
          <w:rPr>
            <w:rFonts w:ascii="Calibri" w:hAnsi="Calibri" w:cs="Calibri"/>
            <w:color w:val="002060"/>
            <w:sz w:val="22"/>
            <w:szCs w:val="20"/>
          </w:rPr>
          <w:t>Решени</w:t>
        </w:r>
      </w:hyperlink>
      <w:r w:rsidRPr="000B72E4">
        <w:rPr>
          <w:rFonts w:ascii="Calibri" w:hAnsi="Calibri" w:cs="Calibri"/>
          <w:color w:val="002060"/>
          <w:sz w:val="22"/>
          <w:szCs w:val="20"/>
        </w:rPr>
        <w:t>ем Думы Карлукского муниципального образования от 29.07.2017 N 6110-412/ДСП)</w:t>
      </w:r>
    </w:p>
    <w:p w14:paraId="3A1F4A75" w14:textId="1F5EF759" w:rsid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6973C0">
        <w:rPr>
          <w:rFonts w:ascii="Arial" w:eastAsia="Calibri" w:hAnsi="Arial" w:cs="Arial"/>
          <w:color w:val="auto"/>
          <w:szCs w:val="24"/>
          <w:lang w:eastAsia="en-US"/>
        </w:rPr>
        <w:t>5. 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14:paraId="5AB38A69" w14:textId="708CDAA2" w:rsidR="004B4462" w:rsidRPr="000B72E4" w:rsidRDefault="004B4462" w:rsidP="004B4462">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Calibri" w:hAnsi="Calibri" w:cs="Calibri"/>
          <w:color w:val="002060"/>
          <w:sz w:val="22"/>
          <w:szCs w:val="20"/>
        </w:rPr>
        <w:t>(п.</w:t>
      </w:r>
      <w:r>
        <w:rPr>
          <w:rFonts w:ascii="Calibri" w:hAnsi="Calibri" w:cs="Calibri"/>
          <w:color w:val="002060"/>
          <w:sz w:val="22"/>
          <w:szCs w:val="20"/>
        </w:rPr>
        <w:t>5</w:t>
      </w:r>
      <w:r w:rsidRPr="000B72E4">
        <w:rPr>
          <w:rFonts w:ascii="Calibri" w:hAnsi="Calibri" w:cs="Calibri"/>
          <w:color w:val="002060"/>
          <w:sz w:val="22"/>
          <w:szCs w:val="20"/>
        </w:rPr>
        <w:t xml:space="preserve"> </w:t>
      </w:r>
      <w:r>
        <w:rPr>
          <w:rFonts w:ascii="Calibri" w:hAnsi="Calibri" w:cs="Calibri"/>
          <w:color w:val="002060"/>
          <w:sz w:val="22"/>
          <w:szCs w:val="20"/>
        </w:rPr>
        <w:t>введен</w:t>
      </w:r>
      <w:r w:rsidRPr="000B72E4">
        <w:rPr>
          <w:rFonts w:ascii="Calibri" w:hAnsi="Calibri" w:cs="Calibri"/>
          <w:color w:val="002060"/>
          <w:sz w:val="22"/>
          <w:szCs w:val="20"/>
        </w:rPr>
        <w:t xml:space="preserve"> </w:t>
      </w:r>
      <w:hyperlink r:id="rId29" w:history="1">
        <w:r w:rsidRPr="000B72E4">
          <w:rPr>
            <w:rFonts w:ascii="Calibri" w:hAnsi="Calibri" w:cs="Calibri"/>
            <w:color w:val="002060"/>
            <w:sz w:val="22"/>
            <w:szCs w:val="20"/>
          </w:rPr>
          <w:t>Решени</w:t>
        </w:r>
      </w:hyperlink>
      <w:r w:rsidRPr="000B72E4">
        <w:rPr>
          <w:rFonts w:ascii="Calibri" w:hAnsi="Calibri" w:cs="Calibri"/>
          <w:color w:val="002060"/>
          <w:sz w:val="22"/>
          <w:szCs w:val="20"/>
        </w:rPr>
        <w:t>ем Думы Карлукского муниципального образования от 2</w:t>
      </w:r>
      <w:r>
        <w:rPr>
          <w:rFonts w:ascii="Calibri" w:hAnsi="Calibri" w:cs="Calibri"/>
          <w:color w:val="002060"/>
          <w:sz w:val="22"/>
          <w:szCs w:val="20"/>
        </w:rPr>
        <w:t>8</w:t>
      </w:r>
      <w:r w:rsidRPr="000B72E4">
        <w:rPr>
          <w:rFonts w:ascii="Calibri" w:hAnsi="Calibri" w:cs="Calibri"/>
          <w:color w:val="002060"/>
          <w:sz w:val="22"/>
          <w:szCs w:val="20"/>
        </w:rPr>
        <w:t>.0</w:t>
      </w:r>
      <w:r>
        <w:rPr>
          <w:rFonts w:ascii="Calibri" w:hAnsi="Calibri" w:cs="Calibri"/>
          <w:color w:val="002060"/>
          <w:sz w:val="22"/>
          <w:szCs w:val="20"/>
        </w:rPr>
        <w:t>3</w:t>
      </w:r>
      <w:r w:rsidRPr="000B72E4">
        <w:rPr>
          <w:rFonts w:ascii="Calibri" w:hAnsi="Calibri" w:cs="Calibri"/>
          <w:color w:val="002060"/>
          <w:sz w:val="22"/>
          <w:szCs w:val="20"/>
        </w:rPr>
        <w:t>.20</w:t>
      </w:r>
      <w:r>
        <w:rPr>
          <w:rFonts w:ascii="Calibri" w:hAnsi="Calibri" w:cs="Calibri"/>
          <w:color w:val="002060"/>
          <w:sz w:val="22"/>
          <w:szCs w:val="20"/>
        </w:rPr>
        <w:t>24</w:t>
      </w:r>
      <w:r w:rsidRPr="000B72E4">
        <w:rPr>
          <w:rFonts w:ascii="Calibri" w:hAnsi="Calibri" w:cs="Calibri"/>
          <w:color w:val="002060"/>
          <w:sz w:val="22"/>
          <w:szCs w:val="20"/>
        </w:rPr>
        <w:t xml:space="preserve"> </w:t>
      </w:r>
      <w:r>
        <w:rPr>
          <w:rFonts w:ascii="Calibri" w:hAnsi="Calibri" w:cs="Calibri"/>
          <w:color w:val="002060"/>
          <w:sz w:val="22"/>
          <w:szCs w:val="20"/>
        </w:rPr>
        <w:t xml:space="preserve">                     </w:t>
      </w:r>
      <w:r w:rsidRPr="000B72E4">
        <w:rPr>
          <w:rFonts w:ascii="Calibri" w:hAnsi="Calibri" w:cs="Calibri"/>
          <w:color w:val="002060"/>
          <w:sz w:val="22"/>
          <w:szCs w:val="20"/>
        </w:rPr>
        <w:t xml:space="preserve">N </w:t>
      </w:r>
      <w:r>
        <w:rPr>
          <w:rFonts w:ascii="Calibri" w:hAnsi="Calibri" w:cs="Calibri"/>
          <w:color w:val="002060"/>
          <w:sz w:val="22"/>
          <w:szCs w:val="20"/>
        </w:rPr>
        <w:t>18-79</w:t>
      </w:r>
      <w:r w:rsidRPr="000B72E4">
        <w:rPr>
          <w:rFonts w:ascii="Calibri" w:hAnsi="Calibri" w:cs="Calibri"/>
          <w:color w:val="002060"/>
          <w:sz w:val="22"/>
          <w:szCs w:val="20"/>
        </w:rPr>
        <w:t>/ДСП)</w:t>
      </w:r>
    </w:p>
    <w:p w14:paraId="1943D79E" w14:textId="77777777" w:rsidR="004B4462" w:rsidRPr="006973C0" w:rsidRDefault="004B4462"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p>
    <w:p w14:paraId="5D783B33" w14:textId="77777777" w:rsidR="000B72E4" w:rsidRPr="006973C0"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6973C0">
        <w:rPr>
          <w:rFonts w:ascii="Arial" w:eastAsia="Calibri" w:hAnsi="Arial" w:cs="Arial"/>
          <w:color w:val="auto"/>
          <w:szCs w:val="24"/>
          <w:lang w:eastAsia="en-US"/>
        </w:rPr>
        <w:t>6.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14:paraId="027336D7" w14:textId="683A26DD" w:rsidR="004B4462" w:rsidRPr="000B72E4" w:rsidRDefault="004B4462" w:rsidP="004B4462">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Calibri" w:hAnsi="Calibri" w:cs="Calibri"/>
          <w:color w:val="002060"/>
          <w:sz w:val="22"/>
          <w:szCs w:val="20"/>
        </w:rPr>
        <w:t>(п.</w:t>
      </w:r>
      <w:r>
        <w:rPr>
          <w:rFonts w:ascii="Calibri" w:hAnsi="Calibri" w:cs="Calibri"/>
          <w:color w:val="002060"/>
          <w:sz w:val="22"/>
          <w:szCs w:val="20"/>
        </w:rPr>
        <w:t>6</w:t>
      </w:r>
      <w:r w:rsidRPr="000B72E4">
        <w:rPr>
          <w:rFonts w:ascii="Calibri" w:hAnsi="Calibri" w:cs="Calibri"/>
          <w:color w:val="002060"/>
          <w:sz w:val="22"/>
          <w:szCs w:val="20"/>
        </w:rPr>
        <w:t xml:space="preserve"> </w:t>
      </w:r>
      <w:r>
        <w:rPr>
          <w:rFonts w:ascii="Calibri" w:hAnsi="Calibri" w:cs="Calibri"/>
          <w:color w:val="002060"/>
          <w:sz w:val="22"/>
          <w:szCs w:val="20"/>
        </w:rPr>
        <w:t>введен</w:t>
      </w:r>
      <w:r w:rsidRPr="000B72E4">
        <w:rPr>
          <w:rFonts w:ascii="Calibri" w:hAnsi="Calibri" w:cs="Calibri"/>
          <w:color w:val="002060"/>
          <w:sz w:val="22"/>
          <w:szCs w:val="20"/>
        </w:rPr>
        <w:t xml:space="preserve"> </w:t>
      </w:r>
      <w:hyperlink r:id="rId30" w:history="1">
        <w:r w:rsidRPr="000B72E4">
          <w:rPr>
            <w:rFonts w:ascii="Calibri" w:hAnsi="Calibri" w:cs="Calibri"/>
            <w:color w:val="002060"/>
            <w:sz w:val="22"/>
            <w:szCs w:val="20"/>
          </w:rPr>
          <w:t>Решени</w:t>
        </w:r>
      </w:hyperlink>
      <w:r w:rsidRPr="000B72E4">
        <w:rPr>
          <w:rFonts w:ascii="Calibri" w:hAnsi="Calibri" w:cs="Calibri"/>
          <w:color w:val="002060"/>
          <w:sz w:val="22"/>
          <w:szCs w:val="20"/>
        </w:rPr>
        <w:t>ем Думы Карлукского муниципального образования от 2</w:t>
      </w:r>
      <w:r>
        <w:rPr>
          <w:rFonts w:ascii="Calibri" w:hAnsi="Calibri" w:cs="Calibri"/>
          <w:color w:val="002060"/>
          <w:sz w:val="22"/>
          <w:szCs w:val="20"/>
        </w:rPr>
        <w:t>8</w:t>
      </w:r>
      <w:r w:rsidRPr="000B72E4">
        <w:rPr>
          <w:rFonts w:ascii="Calibri" w:hAnsi="Calibri" w:cs="Calibri"/>
          <w:color w:val="002060"/>
          <w:sz w:val="22"/>
          <w:szCs w:val="20"/>
        </w:rPr>
        <w:t>.0</w:t>
      </w:r>
      <w:r>
        <w:rPr>
          <w:rFonts w:ascii="Calibri" w:hAnsi="Calibri" w:cs="Calibri"/>
          <w:color w:val="002060"/>
          <w:sz w:val="22"/>
          <w:szCs w:val="20"/>
        </w:rPr>
        <w:t>3</w:t>
      </w:r>
      <w:r w:rsidRPr="000B72E4">
        <w:rPr>
          <w:rFonts w:ascii="Calibri" w:hAnsi="Calibri" w:cs="Calibri"/>
          <w:color w:val="002060"/>
          <w:sz w:val="22"/>
          <w:szCs w:val="20"/>
        </w:rPr>
        <w:t>.20</w:t>
      </w:r>
      <w:r>
        <w:rPr>
          <w:rFonts w:ascii="Calibri" w:hAnsi="Calibri" w:cs="Calibri"/>
          <w:color w:val="002060"/>
          <w:sz w:val="22"/>
          <w:szCs w:val="20"/>
        </w:rPr>
        <w:t>24</w:t>
      </w:r>
      <w:r w:rsidRPr="000B72E4">
        <w:rPr>
          <w:rFonts w:ascii="Calibri" w:hAnsi="Calibri" w:cs="Calibri"/>
          <w:color w:val="002060"/>
          <w:sz w:val="22"/>
          <w:szCs w:val="20"/>
        </w:rPr>
        <w:t xml:space="preserve"> </w:t>
      </w:r>
      <w:r>
        <w:rPr>
          <w:rFonts w:ascii="Calibri" w:hAnsi="Calibri" w:cs="Calibri"/>
          <w:color w:val="002060"/>
          <w:sz w:val="22"/>
          <w:szCs w:val="20"/>
        </w:rPr>
        <w:t xml:space="preserve">                     </w:t>
      </w:r>
      <w:r w:rsidRPr="000B72E4">
        <w:rPr>
          <w:rFonts w:ascii="Calibri" w:hAnsi="Calibri" w:cs="Calibri"/>
          <w:color w:val="002060"/>
          <w:sz w:val="22"/>
          <w:szCs w:val="20"/>
        </w:rPr>
        <w:t xml:space="preserve">N </w:t>
      </w:r>
      <w:r>
        <w:rPr>
          <w:rFonts w:ascii="Calibri" w:hAnsi="Calibri" w:cs="Calibri"/>
          <w:color w:val="002060"/>
          <w:sz w:val="22"/>
          <w:szCs w:val="20"/>
        </w:rPr>
        <w:t>18-79</w:t>
      </w:r>
      <w:r w:rsidRPr="000B72E4">
        <w:rPr>
          <w:rFonts w:ascii="Calibri" w:hAnsi="Calibri" w:cs="Calibri"/>
          <w:color w:val="002060"/>
          <w:sz w:val="22"/>
          <w:szCs w:val="20"/>
        </w:rPr>
        <w:t>/ДСП)</w:t>
      </w:r>
    </w:p>
    <w:p w14:paraId="6884056B"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b/>
          <w:color w:val="auto"/>
          <w:szCs w:val="24"/>
          <w:lang w:eastAsia="en-US"/>
        </w:rPr>
      </w:pPr>
    </w:p>
    <w:p w14:paraId="2BD0B74F"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25. Сводная бюджетная роспись КМО</w:t>
      </w:r>
    </w:p>
    <w:p w14:paraId="0115189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215CDF8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Порядок составления и ведения сводной бюджетной росписи КМО устанавливается финансовым органом КМО.</w:t>
      </w:r>
    </w:p>
    <w:p w14:paraId="02F7F7E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Утверждение сводной бюджетной росписи и внесение изменений в нее осуществляется руководителем финансового органа КМО.</w:t>
      </w:r>
    </w:p>
    <w:p w14:paraId="7DEDAD7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Утвержденные показатели сводной бюджетной росписи КМО должны соответствовать решению о бюджете поселения.</w:t>
      </w:r>
    </w:p>
    <w:p w14:paraId="2225C42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 случае принятия решения о внесении изменений в решение о бюджете руководитель финансового органа КМО утверждает соответствующие изменения в сводную бюджетную роспись КМО.</w:t>
      </w:r>
    </w:p>
    <w:p w14:paraId="1DE311C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5. В случаях, установленных Бюджетным </w:t>
      </w:r>
      <w:hyperlink r:id="rId31"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в ходе исполнения местном бюджета показатели сводной бюджетной росписи КМО могут быть изменены решениями руководителя финансового органа КМО без внесения изменений в решение о бюджете поселения.</w:t>
      </w:r>
    </w:p>
    <w:p w14:paraId="2B2D60E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Утвержденные показатели сводной бюджетной росписи по расходам доводятся финансовым органом КМО до главных распорядителей бюджетных средств до начала очередного финансового года.</w:t>
      </w:r>
    </w:p>
    <w:p w14:paraId="06EA2E9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10A400E"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26. Кассовый план КМО</w:t>
      </w:r>
    </w:p>
    <w:p w14:paraId="614833D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29F8FE3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Порядок составления и ведения кассового плана КМО,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КМО, устанавливается финансовым органом КМО.</w:t>
      </w:r>
    </w:p>
    <w:p w14:paraId="503D78A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Составление и ведение кассового плана осуществляется финансовым органом КМО.</w:t>
      </w:r>
    </w:p>
    <w:p w14:paraId="614A24A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746D559C"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27. Исполнение бюджета поселения по доходам</w:t>
      </w:r>
    </w:p>
    <w:p w14:paraId="217A494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B5A936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Исполнение бюджета КМО по доходам предусматривает:</w:t>
      </w:r>
    </w:p>
    <w:p w14:paraId="0CD558A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зачисление на  казначейский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поселения, законами Иркутской области и муниципальными</w:t>
      </w:r>
      <w:r w:rsidRPr="000B72E4">
        <w:rPr>
          <w:rFonts w:ascii="Arial" w:eastAsia="Calibri" w:hAnsi="Arial" w:cs="Arial"/>
          <w:szCs w:val="24"/>
          <w:lang w:eastAsia="en-US"/>
        </w:rPr>
        <w:t xml:space="preserve"> правовыми актами КМО, принятыми в соответствии с положениями Бюджетного кодекса, со счетов органов Федерального казначейства и иных поступлений в бюджет</w:t>
      </w:r>
      <w:r w:rsidRPr="000B72E4">
        <w:rPr>
          <w:rFonts w:ascii="Arial" w:eastAsia="Calibri" w:hAnsi="Arial" w:cs="Arial"/>
          <w:color w:val="auto"/>
          <w:szCs w:val="24"/>
          <w:lang w:eastAsia="en-US"/>
        </w:rPr>
        <w:t>;</w:t>
      </w:r>
    </w:p>
    <w:p w14:paraId="6FB75CF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hAnsi="Arial" w:cs="Arial"/>
          <w:color w:val="002060"/>
          <w:sz w:val="22"/>
          <w:szCs w:val="20"/>
        </w:rPr>
        <w:t xml:space="preserve">(п.1 изменен </w:t>
      </w:r>
      <w:hyperlink r:id="rId32" w:history="1">
        <w:r w:rsidRPr="000B72E4">
          <w:rPr>
            <w:rFonts w:ascii="Arial" w:hAnsi="Arial" w:cs="Arial"/>
            <w:color w:val="002060"/>
            <w:sz w:val="22"/>
            <w:szCs w:val="20"/>
          </w:rPr>
          <w:t>Решени</w:t>
        </w:r>
      </w:hyperlink>
      <w:r w:rsidRPr="000B72E4">
        <w:rPr>
          <w:rFonts w:ascii="Arial" w:hAnsi="Arial" w:cs="Arial"/>
          <w:color w:val="002060"/>
          <w:sz w:val="22"/>
          <w:szCs w:val="20"/>
        </w:rPr>
        <w:t>ем Думы Карлукского муниципального образования от 29.07.2021 N 110-412/ДСП)</w:t>
      </w:r>
    </w:p>
    <w:p w14:paraId="6876E04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385D3C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301AAC5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зачет излишне уплаченных или излишне взысканных сумм в соответствии с законодательством Российской Федерации о налогах и сборах;</w:t>
      </w:r>
    </w:p>
    <w:p w14:paraId="0A53970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уточнение администратором доходов бюджета платежей в бюджет поселения;</w:t>
      </w:r>
    </w:p>
    <w:p w14:paraId="43D4905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казначейского счета  бюджета поселения на </w:t>
      </w:r>
      <w:r w:rsidRPr="000B72E4">
        <w:rPr>
          <w:rFonts w:ascii="Arial" w:eastAsia="Calibri" w:hAnsi="Arial" w:cs="Arial"/>
          <w:color w:val="auto"/>
          <w:szCs w:val="24"/>
          <w:lang w:eastAsia="en-US"/>
        </w:rPr>
        <w:lastRenderedPageBreak/>
        <w:t>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4CB28CC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hAnsi="Arial" w:cs="Arial"/>
          <w:color w:val="002060"/>
          <w:sz w:val="22"/>
          <w:szCs w:val="20"/>
        </w:rPr>
        <w:t xml:space="preserve">(п.5 изменен </w:t>
      </w:r>
      <w:hyperlink r:id="rId33" w:history="1">
        <w:r w:rsidRPr="000B72E4">
          <w:rPr>
            <w:rFonts w:ascii="Arial" w:hAnsi="Arial" w:cs="Arial"/>
            <w:color w:val="002060"/>
            <w:sz w:val="22"/>
            <w:szCs w:val="20"/>
          </w:rPr>
          <w:t>Решени</w:t>
        </w:r>
      </w:hyperlink>
      <w:r w:rsidRPr="000B72E4">
        <w:rPr>
          <w:rFonts w:ascii="Arial" w:hAnsi="Arial" w:cs="Arial"/>
          <w:color w:val="002060"/>
          <w:sz w:val="22"/>
          <w:szCs w:val="20"/>
        </w:rPr>
        <w:t>ем Думы Карлукского муниципального образования от 29.07.2021 N 110-412/ДСП)</w:t>
      </w:r>
    </w:p>
    <w:p w14:paraId="78CED3E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1A5290E"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28. Исполнение бюджета КМО по расходам предусматривает</w:t>
      </w:r>
    </w:p>
    <w:p w14:paraId="2824BE9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24B0DC7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Исполнение бюджета КМО по расходам осуществляется в порядке, установленном финансовым органом КМО, с соблюдением требований Бюджетного </w:t>
      </w:r>
      <w:hyperlink r:id="rId34"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w:t>
      </w:r>
    </w:p>
    <w:p w14:paraId="30073FE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Исполнение бюджета КМО по расходам предусматривает:</w:t>
      </w:r>
    </w:p>
    <w:p w14:paraId="212BB6B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принятие бюджетных обязательств;</w:t>
      </w:r>
    </w:p>
    <w:p w14:paraId="250C977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подтверждение денежных обязательств;</w:t>
      </w:r>
    </w:p>
    <w:p w14:paraId="6F1B910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санкционирование оплаты денежных обязательств;</w:t>
      </w:r>
    </w:p>
    <w:p w14:paraId="0F97FA3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подтверждение исполнения денежных обязательств.</w:t>
      </w:r>
    </w:p>
    <w:p w14:paraId="5465B6E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Получатель бюджетных средств КМО принимает бюджетные обязательства в пределах доведенных до него лимитов бюджетных обязательств.</w:t>
      </w:r>
    </w:p>
    <w:p w14:paraId="5D2700A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3C51EC9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Получатель бюджетных средств подтверждает обязанность оплатить за счет средств бюджета КМО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14:paraId="2DEE9E2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КМО в соответствии с положениями Бюджетного </w:t>
      </w:r>
      <w:hyperlink r:id="rId35"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w:t>
      </w:r>
    </w:p>
    <w:p w14:paraId="3636C9B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6EE623A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0DF2051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Подтверждение исполнения денежных обязательств осуществляется на основании платежных документов, подтверждающих списание денежных средств с казначейского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 КМО.</w:t>
      </w:r>
    </w:p>
    <w:p w14:paraId="18BA64A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hAnsi="Arial" w:cs="Arial"/>
          <w:color w:val="002060"/>
          <w:sz w:val="22"/>
          <w:szCs w:val="20"/>
        </w:rPr>
        <w:t xml:space="preserve">(п.6 изменен </w:t>
      </w:r>
      <w:hyperlink r:id="rId36" w:history="1">
        <w:r w:rsidRPr="000B72E4">
          <w:rPr>
            <w:rFonts w:ascii="Arial" w:hAnsi="Arial" w:cs="Arial"/>
            <w:color w:val="002060"/>
            <w:sz w:val="22"/>
            <w:szCs w:val="20"/>
          </w:rPr>
          <w:t>Решени</w:t>
        </w:r>
      </w:hyperlink>
      <w:r w:rsidRPr="000B72E4">
        <w:rPr>
          <w:rFonts w:ascii="Arial" w:hAnsi="Arial" w:cs="Arial"/>
          <w:color w:val="002060"/>
          <w:sz w:val="22"/>
          <w:szCs w:val="20"/>
        </w:rPr>
        <w:t>ем Думы Карлукского муниципального образования от 29.07.2021 N 110-412/ДСП)</w:t>
      </w:r>
    </w:p>
    <w:p w14:paraId="41B51D7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5C37FED3"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29. Бюджетная роспись КМО</w:t>
      </w:r>
    </w:p>
    <w:p w14:paraId="6B37BF0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54A7D88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1. Порядок составления и ведения бюджетных росписей главных распорядителей (распорядителей) бюджетных средств КМО, включая внесение изменений в них, устанавливается финансовым органом КМО.</w:t>
      </w:r>
    </w:p>
    <w:p w14:paraId="462B091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Бюджетные росписи главных распорядителей бюджетных средств КМО составляются в соответствии с бюджетными ассигнованиями, утвержденными сводной бюджетной росписью КМО, и утвержденными финансовым органом КМО лимитами бюджетных обязательств.</w:t>
      </w:r>
    </w:p>
    <w:p w14:paraId="7C09755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Бюджетные росписи распорядителей бюджетных средств КМО составляются в соответствии с бюджетными ассигнованиями и доведенными им лимитами бюджетных обязательств.</w:t>
      </w:r>
    </w:p>
    <w:p w14:paraId="11E7D30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Утверждение бюджетной росписи и внесение изменений в нее осуществляются главным распорядителем (распорядителем) бюджетных средств КМО.</w:t>
      </w:r>
    </w:p>
    <w:p w14:paraId="0597FC4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Показатели бюджетной росписи по расходам доводятся до подведомственных распорядителей и (или) получателей бюджетных средств КМО до начала очередного финансового года, за исключением случаев, предусмотренных </w:t>
      </w:r>
      <w:hyperlink w:anchor="Par336" w:history="1">
        <w:r w:rsidRPr="000B72E4">
          <w:rPr>
            <w:rFonts w:ascii="Arial" w:eastAsia="Calibri" w:hAnsi="Arial" w:cs="Arial"/>
            <w:color w:val="auto"/>
            <w:szCs w:val="24"/>
            <w:lang w:eastAsia="en-US"/>
          </w:rPr>
          <w:t>статьей 21</w:t>
        </w:r>
      </w:hyperlink>
      <w:r w:rsidRPr="000B72E4">
        <w:rPr>
          <w:rFonts w:ascii="Arial" w:eastAsia="Calibri" w:hAnsi="Arial" w:cs="Arial"/>
          <w:color w:val="auto"/>
          <w:szCs w:val="24"/>
          <w:lang w:eastAsia="en-US"/>
        </w:rPr>
        <w:t xml:space="preserve"> настоящего Положения.</w:t>
      </w:r>
    </w:p>
    <w:p w14:paraId="32B5FAD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КМО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14:paraId="0A66170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Изменение показателей, утвержденных бюджетной росписью по расходам главного распорядителя бюджетных средств КМО, в соответствии с показателями сводной бюджетной росписи КМО без внесения соответствующих изменений в сводную бюджетную роспись КМО не допускается.</w:t>
      </w:r>
    </w:p>
    <w:p w14:paraId="098D3A9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КМО без внесения соответствующих изменений в бюджетную роспись главного распорядителя бюджетных средств КМО не допускается.</w:t>
      </w:r>
    </w:p>
    <w:p w14:paraId="0A0E43D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04C9E43"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30. Исполнение бюджета поселения по источникам финансирования дефицита бюджета</w:t>
      </w:r>
    </w:p>
    <w:p w14:paraId="76605B6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99FBAA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КМО в порядке, установленном финансовым органом КМО в соответствии с положениями Бюджетного </w:t>
      </w:r>
      <w:hyperlink r:id="rId37"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w:t>
      </w:r>
    </w:p>
    <w:p w14:paraId="2FC7E3D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КМО.</w:t>
      </w:r>
    </w:p>
    <w:p w14:paraId="227CAD2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240ADF20"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31. Лицевые счета для учета операций по исполнению бюджета поселения</w:t>
      </w:r>
    </w:p>
    <w:p w14:paraId="501E861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E0A4A4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Учет операций по исполнению бюджета поселения, осуществляемых участниками бюджетного процесса КМО в рамках их бюджетных полномочий, производится на лицевых счетах, открываемых в финансовом органе КМО.</w:t>
      </w:r>
    </w:p>
    <w:p w14:paraId="2BCFD17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Лицевые счета, открываемые в финансовом органе КМО, открываются и ведутся в установленном им порядке.</w:t>
      </w:r>
    </w:p>
    <w:p w14:paraId="5EA4B0D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В случаях, предусмотренных законодательством Российской Федерации, учет </w:t>
      </w:r>
      <w:r w:rsidRPr="000B72E4">
        <w:rPr>
          <w:rFonts w:ascii="Arial" w:eastAsia="Calibri" w:hAnsi="Arial" w:cs="Arial"/>
          <w:color w:val="auto"/>
          <w:szCs w:val="24"/>
          <w:lang w:eastAsia="en-US"/>
        </w:rPr>
        <w:lastRenderedPageBreak/>
        <w:t>операций с межбюджетными трансфертами, предоставляемыми из федерального бюджета, может производиться на лицевых счетах, открываемых получателям средств бюджета поселения в Федеральном казначействе.</w:t>
      </w:r>
    </w:p>
    <w:p w14:paraId="6F21927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Лицевые счета, открываемые в Федеральном казначействе, открываются и ведутся в установленном им порядке.</w:t>
      </w:r>
    </w:p>
    <w:p w14:paraId="75FD591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350A50D"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32. Бюджетная смета</w:t>
      </w:r>
    </w:p>
    <w:p w14:paraId="17D88C6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98F63D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Бюджетная смета казенного учреждения КМО составляется, утверждается и ведется в порядке, определенном главным распорядителем бюджетных средств КМО,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3CF55AA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Бюджетная смета казенного учреждения КМО, являющегося главным распорядителем бюджетных средств, утверждается руководителем главного распорядителя бюджетных средств КМО.</w:t>
      </w:r>
    </w:p>
    <w:p w14:paraId="2BA3EA6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Утвержденные показатели бюджетной сметы казенного учреждения КМО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 КМО.</w:t>
      </w:r>
    </w:p>
    <w:p w14:paraId="4A641F3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7E0DC0B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В бюджетной смете казенного учреждения КМО дополнительно могут утверждаться иные показатели, предусмотренные порядком составления и ведения бюджетной сметы казенного учреждения КМО. Показатели бюджетной сметы казенного учреждения КМО,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70A625F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10C0CBD"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33. Предельные объемы финансирования</w:t>
      </w:r>
    </w:p>
    <w:p w14:paraId="3651808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FBDB5E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В случае и порядке, установленных финансовым органом КМО,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бюджетных средств КМО предельного объема оплаты денежных обязательств в соответствующем периоде текущего финансового года (предельные объемы финансирования).</w:t>
      </w:r>
    </w:p>
    <w:p w14:paraId="5BF760F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Предельные объемы финансирования устанавливаются в целом в отношении главного распорядителя, распорядителя и получателя бюджетных средств КМО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14:paraId="3C4FB0A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5839F1F4"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34. Блокировка расходов бюджета поселения</w:t>
      </w:r>
    </w:p>
    <w:p w14:paraId="4204095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2FE61C9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Блокировка расходов  бюджета поселения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бюджете выделялись главному </w:t>
      </w:r>
      <w:r w:rsidRPr="000B72E4">
        <w:rPr>
          <w:rFonts w:ascii="Arial" w:eastAsia="Calibri" w:hAnsi="Arial" w:cs="Arial"/>
          <w:color w:val="auto"/>
          <w:szCs w:val="24"/>
          <w:lang w:eastAsia="en-US"/>
        </w:rPr>
        <w:lastRenderedPageBreak/>
        <w:t>распорядителю бюджетных средств (муниципальное образование или другой получатель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14:paraId="29E31D6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Блокировка расходов бюджета осуществляется также при выявлении финансовым органом КМО и органами государственного финансового контроля фактов нецелевого использования бюджетных средств.</w:t>
      </w:r>
    </w:p>
    <w:p w14:paraId="08ECB94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Блокировка расходов бюджета осуществляется по решению руководителя финансового органа КМО на любом этапе исполнения бюджета.</w:t>
      </w:r>
    </w:p>
    <w:p w14:paraId="7C8C10E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Блокировке могут быть подвергнуты:</w:t>
      </w:r>
    </w:p>
    <w:p w14:paraId="2472999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расходы бюджета исключительно в размерах, в которых их финансирование было связано условиями, определенными Бюджетным </w:t>
      </w:r>
      <w:hyperlink r:id="rId38"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либо решением о бюджете поселения;</w:t>
      </w:r>
    </w:p>
    <w:p w14:paraId="5B7BC80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расходы бюджета, по которым выявлены факты нецелевого использования.</w:t>
      </w:r>
    </w:p>
    <w:p w14:paraId="36B5333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Руководитель финансового органа КМО отменяет решение о блокировке расходов по ходатайству соответствующего главного распорядителя бюджетных средств КМО или другого получателя бюджетных средств только после выполнения последним условий, невыполнение которых повлекло блокировку расходов.</w:t>
      </w:r>
    </w:p>
    <w:p w14:paraId="6079D4A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CE04CE2"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35. Недопустимость размещения бюджетных средств на банковских депозитах, передачи бюджетных средств в доверительное управление</w:t>
      </w:r>
    </w:p>
    <w:p w14:paraId="03F24CC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017722A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Размещение бюджетных средств КМО на банковских депозитах, получение дополнительных доходов в процессе исполнения местного бюджета за счет размещения бюджетных средств КМО на банковских депозитах и передача полученных доходов в доверительное управление не допускаются, за исключением случаев, предусмотренных Бюджетным </w:t>
      </w:r>
      <w:hyperlink r:id="rId39"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w:t>
      </w:r>
    </w:p>
    <w:p w14:paraId="5278AC9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7A8213D7"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36. Иммунитет бюджета</w:t>
      </w:r>
    </w:p>
    <w:p w14:paraId="6B40157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4855C5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Иммунитет бюджета поселения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w:t>
      </w:r>
      <w:hyperlink r:id="rId40"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РФ.</w:t>
      </w:r>
    </w:p>
    <w:p w14:paraId="5B33454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Обращение взыскания на средства бюджета поселения службой судебных приставов не производится, за исключением случаев, установленных Бюджетным </w:t>
      </w:r>
      <w:hyperlink r:id="rId41"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w:t>
      </w:r>
    </w:p>
    <w:p w14:paraId="58F6657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Обращение взыскания на средства  бюджета поселения на основании судебных актов производится в соответствии с Бюджетным </w:t>
      </w:r>
      <w:hyperlink r:id="rId42"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w:t>
      </w:r>
    </w:p>
    <w:p w14:paraId="7F9EDBB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0C61089B"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37. Основы казначейского обслуживания исполнения бюджета поселения</w:t>
      </w:r>
    </w:p>
    <w:p w14:paraId="0193CA1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DBCE5D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При казначейском обслуживании исполнения бюджета поселения:</w:t>
      </w:r>
    </w:p>
    <w:p w14:paraId="72CB45B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учет операций со средствами  бюджета поселения осуществляется на казначейском счете  бюджета, открытом в соответствии с Бюджетным </w:t>
      </w:r>
      <w:hyperlink r:id="rId43"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органом Федерального казначейства в учреждении Центрального банка Российской Федерации;</w:t>
      </w:r>
    </w:p>
    <w:p w14:paraId="7B3F9C6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управление средствами на казначейском счете бюджета поселения осуществляет финансовый орган КМО;</w:t>
      </w:r>
    </w:p>
    <w:p w14:paraId="525FB56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кассовые выплаты из бюджета поселения осуществляются территориальным органом Федерального казначейства на основании платежных документов, </w:t>
      </w:r>
      <w:r w:rsidRPr="000B72E4">
        <w:rPr>
          <w:rFonts w:ascii="Arial" w:eastAsia="Calibri" w:hAnsi="Arial" w:cs="Arial"/>
          <w:color w:val="auto"/>
          <w:szCs w:val="24"/>
          <w:lang w:eastAsia="en-US"/>
        </w:rPr>
        <w:lastRenderedPageBreak/>
        <w:t>представленных в территориальный орган Федерального казначейства, в порядке очередности их представления и в пределах фактического наличия остатка средств на казначейском счете местного бюджета;</w:t>
      </w:r>
    </w:p>
    <w:p w14:paraId="3CBFA4E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все операции по кассовым поступлениям в местный бюджет и кассовым выплатам из бюджета поселения на казначейском счете бюджета поселения проводятся и учитываются территориальным органом Федерального казначейства по кодам бюджетной классификации Российской Федерации;</w:t>
      </w:r>
    </w:p>
    <w:p w14:paraId="1F264CB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территориальный орган Федерального казначейства представляет финансовому органу КМО информацию о кассовых операциях по исполнению бюджета КМО.</w:t>
      </w:r>
    </w:p>
    <w:p w14:paraId="1B5A130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hAnsi="Arial" w:cs="Arial"/>
          <w:color w:val="002060"/>
          <w:sz w:val="22"/>
          <w:szCs w:val="20"/>
        </w:rPr>
        <w:t xml:space="preserve">(статья 37 изменена </w:t>
      </w:r>
      <w:hyperlink r:id="rId44" w:history="1">
        <w:r w:rsidRPr="000B72E4">
          <w:rPr>
            <w:rFonts w:ascii="Arial" w:hAnsi="Arial" w:cs="Arial"/>
            <w:color w:val="002060"/>
            <w:sz w:val="22"/>
            <w:szCs w:val="20"/>
          </w:rPr>
          <w:t>Решени</w:t>
        </w:r>
      </w:hyperlink>
      <w:r w:rsidRPr="000B72E4">
        <w:rPr>
          <w:rFonts w:ascii="Arial" w:hAnsi="Arial" w:cs="Arial"/>
          <w:color w:val="002060"/>
          <w:sz w:val="22"/>
          <w:szCs w:val="20"/>
        </w:rPr>
        <w:t>ем Думы Карлукского муниципального образования от 29.07.2021 N 110-412/ДСП)</w:t>
      </w:r>
    </w:p>
    <w:p w14:paraId="6998A16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FF0000"/>
          <w:szCs w:val="24"/>
          <w:lang w:eastAsia="en-US"/>
        </w:rPr>
      </w:pPr>
    </w:p>
    <w:p w14:paraId="1F74A631"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38. Завершение текущего финансового года КМО</w:t>
      </w:r>
    </w:p>
    <w:p w14:paraId="59185B0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667E77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Операции по исполнению местного бюджета завершаются 31 декабря, за исключением операций, установленных Бюджетным </w:t>
      </w:r>
      <w:hyperlink r:id="rId45"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w:t>
      </w:r>
    </w:p>
    <w:p w14:paraId="2B28941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Завершение операций по исполнению бюджета поселения в текущем финансовом году осуществляется в порядке, установленном финансовым органом КМО в соответствии с требованиями Бюджетного </w:t>
      </w:r>
      <w:hyperlink r:id="rId46"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w:t>
      </w:r>
    </w:p>
    <w:p w14:paraId="4EC6A6A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35F41C2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Не использованные получателями бюджетных средств остатки бюджетных средств, находящиеся не на казначейском счете бюджета, не позднее двух последних рабочих дней текущего финансового года подлежат перечислению получателями бюджетных средств на казначейский счет бюджета.</w:t>
      </w:r>
    </w:p>
    <w:p w14:paraId="70E8C29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hAnsi="Arial" w:cs="Arial"/>
          <w:color w:val="002060"/>
          <w:sz w:val="22"/>
          <w:szCs w:val="20"/>
        </w:rPr>
        <w:t xml:space="preserve">(п.3 изменен </w:t>
      </w:r>
      <w:hyperlink r:id="rId47" w:history="1">
        <w:r w:rsidRPr="000B72E4">
          <w:rPr>
            <w:rFonts w:ascii="Arial" w:hAnsi="Arial" w:cs="Arial"/>
            <w:color w:val="002060"/>
            <w:sz w:val="22"/>
            <w:szCs w:val="20"/>
          </w:rPr>
          <w:t>Решени</w:t>
        </w:r>
      </w:hyperlink>
      <w:r w:rsidRPr="000B72E4">
        <w:rPr>
          <w:rFonts w:ascii="Arial" w:hAnsi="Arial" w:cs="Arial"/>
          <w:color w:val="002060"/>
          <w:sz w:val="22"/>
          <w:szCs w:val="20"/>
        </w:rPr>
        <w:t>ем Думы Карлукского муниципального образования от 29.07.2021 N 110-412/ДСП)</w:t>
      </w:r>
    </w:p>
    <w:p w14:paraId="2C7DB3B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D64F27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Финансовый орган КМО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14:paraId="54B6776D" w14:textId="77777777" w:rsidR="000B72E4" w:rsidRPr="000B72E4" w:rsidRDefault="000B72E4" w:rsidP="000B72E4">
      <w:pPr>
        <w:spacing w:after="200" w:line="276" w:lineRule="auto"/>
        <w:ind w:left="0" w:firstLine="0"/>
        <w:rPr>
          <w:rFonts w:ascii="Arial" w:eastAsia="Calibri" w:hAnsi="Arial" w:cs="Arial"/>
          <w:color w:val="auto"/>
          <w:szCs w:val="24"/>
        </w:rPr>
      </w:pPr>
      <w:r w:rsidRPr="000B72E4">
        <w:rPr>
          <w:rFonts w:ascii="Arial" w:eastAsia="Calibri" w:hAnsi="Arial" w:cs="Arial"/>
          <w:color w:val="auto"/>
          <w:szCs w:val="24"/>
          <w:lang w:eastAsia="en-US"/>
        </w:rPr>
        <w:t xml:space="preserve">5. </w:t>
      </w:r>
      <w:r w:rsidRPr="000B72E4">
        <w:rPr>
          <w:rFonts w:ascii="Arial" w:eastAsia="Calibri" w:hAnsi="Arial" w:cs="Arial"/>
          <w:color w:val="auto"/>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14:paraId="7710736D" w14:textId="77777777" w:rsidR="000B72E4" w:rsidRPr="000B72E4" w:rsidRDefault="000B72E4" w:rsidP="000B72E4">
      <w:pPr>
        <w:spacing w:after="200" w:line="276" w:lineRule="auto"/>
        <w:ind w:left="0" w:firstLine="0"/>
        <w:rPr>
          <w:rFonts w:ascii="Arial" w:eastAsia="Calibri" w:hAnsi="Arial" w:cs="Arial"/>
          <w:color w:val="auto"/>
          <w:szCs w:val="24"/>
        </w:rPr>
      </w:pPr>
      <w:r w:rsidRPr="000B72E4">
        <w:rPr>
          <w:rFonts w:ascii="Arial" w:eastAsia="Calibri" w:hAnsi="Arial" w:cs="Arial"/>
          <w:color w:val="auto"/>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14:paraId="4D290CD7" w14:textId="77777777" w:rsidR="000B72E4" w:rsidRPr="000B72E4" w:rsidRDefault="000B72E4" w:rsidP="000B72E4">
      <w:pPr>
        <w:spacing w:after="200" w:line="276" w:lineRule="auto"/>
        <w:ind w:left="0" w:firstLine="0"/>
        <w:rPr>
          <w:rFonts w:ascii="Calibri" w:eastAsia="Calibri" w:hAnsi="Calibri"/>
          <w:color w:val="auto"/>
          <w:sz w:val="22"/>
        </w:rPr>
      </w:pPr>
      <w:r w:rsidRPr="000B72E4">
        <w:rPr>
          <w:rFonts w:ascii="Arial" w:eastAsia="Calibri" w:hAnsi="Arial" w:cs="Arial"/>
          <w:color w:val="auto"/>
          <w:szCs w:val="24"/>
        </w:rPr>
        <w:lastRenderedPageBreak/>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администрацией Карлукского муниципального образования с соблюдением общих требований, установленных Министерством финансов Российской Федерации.</w:t>
      </w:r>
    </w:p>
    <w:p w14:paraId="3ADE71D7" w14:textId="77777777" w:rsidR="000B72E4" w:rsidRPr="000B72E4" w:rsidRDefault="000B72E4" w:rsidP="000B72E4">
      <w:pPr>
        <w:widowControl w:val="0"/>
        <w:autoSpaceDE w:val="0"/>
        <w:autoSpaceDN w:val="0"/>
        <w:spacing w:after="0" w:line="240" w:lineRule="auto"/>
        <w:ind w:left="0" w:firstLine="0"/>
        <w:rPr>
          <w:rFonts w:ascii="Arial" w:hAnsi="Arial" w:cs="Arial"/>
          <w:color w:val="auto"/>
          <w:szCs w:val="24"/>
        </w:rPr>
      </w:pPr>
      <w:bookmarkStart w:id="6" w:name="_Hlk114132698"/>
      <w:r w:rsidRPr="000B72E4">
        <w:rPr>
          <w:rFonts w:ascii="Arial" w:hAnsi="Arial" w:cs="Arial"/>
          <w:color w:val="002060"/>
          <w:sz w:val="22"/>
          <w:szCs w:val="20"/>
        </w:rPr>
        <w:t>(</w:t>
      </w:r>
      <w:bookmarkStart w:id="7" w:name="_Hlk54188523"/>
      <w:r w:rsidRPr="000B72E4">
        <w:rPr>
          <w:rFonts w:ascii="Arial" w:hAnsi="Arial" w:cs="Arial"/>
          <w:color w:val="002060"/>
          <w:sz w:val="22"/>
          <w:szCs w:val="20"/>
        </w:rPr>
        <w:t xml:space="preserve">п.5 введен </w:t>
      </w:r>
      <w:hyperlink r:id="rId48" w:history="1">
        <w:r w:rsidRPr="000B72E4">
          <w:rPr>
            <w:rFonts w:ascii="Arial" w:hAnsi="Arial" w:cs="Arial"/>
            <w:color w:val="002060"/>
            <w:sz w:val="22"/>
            <w:szCs w:val="20"/>
          </w:rPr>
          <w:t>Решени</w:t>
        </w:r>
      </w:hyperlink>
      <w:r w:rsidRPr="000B72E4">
        <w:rPr>
          <w:rFonts w:ascii="Arial" w:hAnsi="Arial" w:cs="Arial"/>
          <w:color w:val="002060"/>
          <w:sz w:val="22"/>
          <w:szCs w:val="20"/>
        </w:rPr>
        <w:t>ем Думы Карлукского муниципального образования от 26.07.2018 N 74-271/ДСП).</w:t>
      </w:r>
      <w:bookmarkEnd w:id="7"/>
    </w:p>
    <w:bookmarkEnd w:id="6"/>
    <w:p w14:paraId="02C227D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D800C32" w14:textId="77777777"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VI. ИСПОЛНЕНИЕ СУДЕБНЫХ АКТОВ ПО ОБРАЩЕНИЮ</w:t>
      </w:r>
    </w:p>
    <w:p w14:paraId="6460BBDF" w14:textId="77777777"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r w:rsidRPr="000B72E4">
        <w:rPr>
          <w:rFonts w:ascii="Arial" w:eastAsia="Calibri" w:hAnsi="Arial" w:cs="Arial"/>
          <w:color w:val="auto"/>
          <w:szCs w:val="24"/>
          <w:lang w:eastAsia="en-US"/>
        </w:rPr>
        <w:t>ВЗЫСКАНИЯ НА СРЕДСТВА БЮДЖЕТА КМО</w:t>
      </w:r>
    </w:p>
    <w:p w14:paraId="6E14458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ABC6559"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39. Исполнение судебных актов по обращению взыскания на средства бюджета КМО</w:t>
      </w:r>
    </w:p>
    <w:p w14:paraId="4888D36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44223E7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Исполнение судебных актов по обращению взыскания на средства  бюджета поселения  производится в соответствии с Бюджетным </w:t>
      </w:r>
      <w:hyperlink r:id="rId49"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14:paraId="70C2B88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Порядок исполнения судебных актов по обращению взыскания на средства бюджета поселения определяется положениями Бюджетного </w:t>
      </w:r>
      <w:hyperlink r:id="rId50"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 xml:space="preserve"> и действующего законодательства Российской Федерации.</w:t>
      </w:r>
    </w:p>
    <w:p w14:paraId="792E5C2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Финансовый орган КМО ведет учет и осуществляет хранение исполнительных документов и иных документов, связанных с их исполнением, в установленном им порядке.</w:t>
      </w:r>
    </w:p>
    <w:p w14:paraId="02920BB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7D8A408" w14:textId="77777777"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VII. ОСНОВЫ СОСТАВЛЕНИЯ, ВНЕШНЕЙ ПРОВЕРКИ,</w:t>
      </w:r>
    </w:p>
    <w:p w14:paraId="0D198900" w14:textId="77777777"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r w:rsidRPr="000B72E4">
        <w:rPr>
          <w:rFonts w:ascii="Arial" w:eastAsia="Calibri" w:hAnsi="Arial" w:cs="Arial"/>
          <w:color w:val="auto"/>
          <w:szCs w:val="24"/>
          <w:lang w:eastAsia="en-US"/>
        </w:rPr>
        <w:t>РАССМОТРЕНИЯ И УТВЕРЖДЕНИЯ БЮДЖЕТНОЙ ОТЧЕТНОСТИ КМО</w:t>
      </w:r>
    </w:p>
    <w:p w14:paraId="27A9710F" w14:textId="77777777"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p>
    <w:p w14:paraId="2A631ECC"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40. Основы бюджетного учета и бюджетной отчетности КМО</w:t>
      </w:r>
    </w:p>
    <w:p w14:paraId="37A1437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40A6E1E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Бюджетный учет и отчетность КМО осуществляются в соответствии с единой методологией и стандартами бюджетного учета и бюджетной отчетности, устанавливаемыми Министерством финансов Российской Федерации в соответствии с положениями Бюджетного </w:t>
      </w:r>
      <w:hyperlink r:id="rId51"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w:t>
      </w:r>
    </w:p>
    <w:p w14:paraId="5D3576C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Бюджетная отчетность КМО включает:</w:t>
      </w:r>
    </w:p>
    <w:p w14:paraId="671A363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отчет об исполнении бюджета КМО;</w:t>
      </w:r>
    </w:p>
    <w:p w14:paraId="739E9CD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баланс исполнения бюджета КМО;</w:t>
      </w:r>
    </w:p>
    <w:p w14:paraId="26F4D60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отчет о финансовых результатах деятельности;</w:t>
      </w:r>
    </w:p>
    <w:p w14:paraId="19C39B3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отчет о движении денежных средств;</w:t>
      </w:r>
    </w:p>
    <w:p w14:paraId="0027650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пояснительную записку.</w:t>
      </w:r>
    </w:p>
    <w:p w14:paraId="025C812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Отчет об исполнении бюджета КМО содержит данные об исполнении бюджета КМО по доходам, расходам и источникам финансирования дефицита бюджета КМО в соответствии с бюджетной классификацией Российской Федерации.</w:t>
      </w:r>
    </w:p>
    <w:p w14:paraId="31D3C8C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4. Баланс исполнения бюджета КМО содержит данные о нефинансовых и финансовых активах, обязательствах КМО на первый и последний день отчетного периода по счетам плана счетов бюджетного учета.</w:t>
      </w:r>
    </w:p>
    <w:p w14:paraId="24CA5C1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023AAD5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Отчет о движении денежных средств отражает операции по счетам бюджетов по кодам классификации операций сектора государственного управления.</w:t>
      </w:r>
    </w:p>
    <w:p w14:paraId="2018A46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7. Пояснительная записка содержит анализ исполнения бюджета КМО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КМО в отчетном финансовом году.</w:t>
      </w:r>
    </w:p>
    <w:p w14:paraId="6C68EC8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Главными распорядителями бюджетных средств (получателями бюджетных средств) КМО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14:paraId="1047316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640092D"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41. Составление бюджетной отчетности</w:t>
      </w:r>
    </w:p>
    <w:p w14:paraId="31ACD06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4DC2C23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Главные распорядители бюджетных средств КМО, главные администраторы доходов бюджета КМО, главные администраторы источников финансирования дефицита бюджета КМО (далее - главные администраторы бюджетных средств КМО)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КМО, администраторами доходов бюджета КМО, администраторами источников финансирования дефицита бюджета КМО.</w:t>
      </w:r>
    </w:p>
    <w:p w14:paraId="43A1EC4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Главный администратор средств бюджета КМО представляет сводную бюджетную отчетность в финансовый орган Иркутского районного муниципального образования в установленные им сроки.</w:t>
      </w:r>
    </w:p>
    <w:p w14:paraId="35F17AD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Бюджетная отчетность КМО составляется финансовым органом КМО на основании сводной бюджетной отчетности главных администраторов бюджетных средств КМО.</w:t>
      </w:r>
    </w:p>
    <w:p w14:paraId="0C0356C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Бюджетная отчетность КМО является годовой. Отчет об исполнении бюджета КМО является ежеквартальным.</w:t>
      </w:r>
    </w:p>
    <w:p w14:paraId="7725497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Бюджетная отчетность КМО представляется финансовым органом КМО в администрацию Иркутского районного муниципального образования.</w:t>
      </w:r>
    </w:p>
    <w:p w14:paraId="6C7F478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Отчет об исполнении бюджета КМО за первый квартал, полугодие и девять месяцев текущего финансового года утверждается администрацией КМО и направляется в Думу КМО.</w:t>
      </w:r>
    </w:p>
    <w:p w14:paraId="69E7A0A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Годовые отчеты об исполнении бюджета поселения подлежат утверждению муниципальным правовым актом Думы КМО.</w:t>
      </w:r>
    </w:p>
    <w:p w14:paraId="760A9FF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0A8F379"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42. Порядок осуществления внешней проверки годового отчета об исполнении бюджета поселения</w:t>
      </w:r>
    </w:p>
    <w:p w14:paraId="3C9129E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280208B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Годовой отчет об исполнении  бюджета поселения до его рассмотрения в Думе КМО подлежит внешней проверке, которая включает внешнюю проверку бюджетной отчетности бюджетных средств КМО и подготовку заключения на годовой отчет об исполнении бюджета.</w:t>
      </w:r>
    </w:p>
    <w:p w14:paraId="7115475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Администрация КМО не позднее 1 марта текущего финансового года представляют годовую бюджетную отчетность в контрольный орган для </w:t>
      </w:r>
      <w:r w:rsidRPr="000B72E4">
        <w:rPr>
          <w:rFonts w:ascii="Arial" w:eastAsia="Calibri" w:hAnsi="Arial" w:cs="Arial"/>
          <w:color w:val="auto"/>
          <w:szCs w:val="24"/>
          <w:lang w:eastAsia="en-US"/>
        </w:rPr>
        <w:lastRenderedPageBreak/>
        <w:t>проведения внешней проверки.</w:t>
      </w:r>
    </w:p>
    <w:p w14:paraId="585EE64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Результаты внешней проверки годовой бюджетной отчетности бюджетных средств КМО оформляются актами в срок до 1 апреля текущего финансового года.</w:t>
      </w:r>
    </w:p>
    <w:p w14:paraId="4BB49CB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Администрация КМО представляет не позднее 1 апреля текущего финансового года в контрольный орган годовой отчет об исполнении бюджета поселения, а также документы и материалы, подлежащие представлению в Думу КМО одновременно с годовым отчетом об исполнении бюджета поселения.</w:t>
      </w:r>
    </w:p>
    <w:p w14:paraId="6AEDD6E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Контрольный орган готовит заключение на годовой отчет об исполнении бюджета поселения на основании данных внешней проверки годовой бюджетной отчетности КМО в срок, не превышающий 1 месяц.</w:t>
      </w:r>
    </w:p>
    <w:p w14:paraId="415B1AE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Заключение контрольного органа на годовой отчет об исполнении бюджета поселения представляется в Думу КМО с одновременным направлением в администрацию КМО.</w:t>
      </w:r>
    </w:p>
    <w:p w14:paraId="5F2359B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A36C1B6"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43. Представление, рассмотрение и утверждение годового отчета об исполнении бюджета поселения</w:t>
      </w:r>
    </w:p>
    <w:p w14:paraId="51B24E5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407436A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При рассмотрении отчета об исполнении бюджета поселения Дума КМО заслушивает:</w:t>
      </w:r>
    </w:p>
    <w:p w14:paraId="456240D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доклад администрации КМО об исполнении бюджета поселения;</w:t>
      </w:r>
    </w:p>
    <w:p w14:paraId="655F836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заключение контрольного органа по осуществлению внешней проверки на годовой отчет об исполнении бюджета поселения.</w:t>
      </w:r>
    </w:p>
    <w:p w14:paraId="1C41D35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Одновременно с годовым отчетом об исполнении бюджета представляются проект решения об исполнении бюджета поселения, иная бюджетная отчетность об исполнении бюджета и иные документы, предусмотренные бюджетным законодательством Российской Федерации.</w:t>
      </w:r>
    </w:p>
    <w:p w14:paraId="2454F21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КМО и Думы КМО на паритетных началах.</w:t>
      </w:r>
    </w:p>
    <w:p w14:paraId="69D9300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Согласительная комиссия рассматривает спорные вопросы в течение 10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14:paraId="4C137EA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Отчет об исполнении бюджета рассматривается и утверждается Думой КМО с учетом времени работы согласительной комиссии в срок, не превышающий 30 календарных дней со дня направления заключения контрольного органа на годовой отчет об исполнении бюджета поселения.</w:t>
      </w:r>
    </w:p>
    <w:p w14:paraId="22EF139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По результатам рассмотрения годового отчета об исполнении бюджета Дума КМО принимает решение об утверждении либо отклонении решения об исполнении бюджета.</w:t>
      </w:r>
    </w:p>
    <w:p w14:paraId="48CFDE9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Годовой отчет об исполнении бюджета поселения представляется в Думу КМО не позднее 1 мая текущего года.</w:t>
      </w:r>
    </w:p>
    <w:p w14:paraId="699B83B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7. Годовой отчет об исполнении местного бюджета подлежит обсуждению на публичных слушаниях.</w:t>
      </w:r>
    </w:p>
    <w:p w14:paraId="0E1A335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8. Принятое Думой КМО решение об исполнении бюджета подлежит официальному опубликованию.</w:t>
      </w:r>
    </w:p>
    <w:p w14:paraId="1E31761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A8C1B22"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45. Решение об исполнении бюджета поселения</w:t>
      </w:r>
    </w:p>
    <w:p w14:paraId="1BF9CBD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590D741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Решением об исполнении бюджета утверждается отчет об исполнении </w:t>
      </w:r>
      <w:r w:rsidRPr="000B72E4">
        <w:rPr>
          <w:rFonts w:ascii="Arial" w:eastAsia="Calibri" w:hAnsi="Arial" w:cs="Arial"/>
          <w:color w:val="auto"/>
          <w:szCs w:val="24"/>
          <w:lang w:eastAsia="en-US"/>
        </w:rPr>
        <w:lastRenderedPageBreak/>
        <w:t>бюджета за отчетный финансовый год с указанием общего объема доходов, расходов и дефицита (профицита) бюджета.</w:t>
      </w:r>
    </w:p>
    <w:p w14:paraId="742C25D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Отдельными приложениями к решению об исполнении бюджета за отчетный финансовый год утверждаются показатели:</w:t>
      </w:r>
    </w:p>
    <w:p w14:paraId="5CB3C65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доходов бюджета по кодам классификации доходов бюджетов;</w:t>
      </w:r>
    </w:p>
    <w:p w14:paraId="77CD353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14:paraId="1680A7D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расходов бюджета по ведомственной структуре расходов бюджета;</w:t>
      </w:r>
    </w:p>
    <w:p w14:paraId="60B31FE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расходов бюджета по разделам и подразделам классификации расходов бюджетов;</w:t>
      </w:r>
    </w:p>
    <w:p w14:paraId="52DB70A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источников финансирования дефицита бюджета по кодам классификации источников финансирования дефицитов бюджетов;</w:t>
      </w:r>
    </w:p>
    <w:p w14:paraId="477D960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14:paraId="37F2535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7) иные показатели.</w:t>
      </w:r>
    </w:p>
    <w:p w14:paraId="667398D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7BBBCD24" w14:textId="77777777"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VIII. МУНИЦИПАЛЬНЫЙ ФИНАНСОВЫЙ КОНТРОЛЬ</w:t>
      </w:r>
    </w:p>
    <w:p w14:paraId="6EB9D82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6AA58C81"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46. Органы финансового контроля</w:t>
      </w:r>
    </w:p>
    <w:p w14:paraId="6C0C305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2AA66C2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Органами финансового контроля являются:</w:t>
      </w:r>
    </w:p>
    <w:p w14:paraId="4D8F7D50"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Дума КМО;</w:t>
      </w:r>
    </w:p>
    <w:p w14:paraId="14C756E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контрольный орган КМО;</w:t>
      </w:r>
    </w:p>
    <w:p w14:paraId="3E5DCAE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финансовый орган КМО;</w:t>
      </w:r>
    </w:p>
    <w:p w14:paraId="2F3D40A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главные распорядители средств бюджета КМО;</w:t>
      </w:r>
    </w:p>
    <w:p w14:paraId="5BE7215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главные администраторы доходов бюджета КМО;</w:t>
      </w:r>
    </w:p>
    <w:p w14:paraId="4CF7B19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главные администраторы источников финансирования дефицита бюджета КМО;</w:t>
      </w:r>
    </w:p>
    <w:p w14:paraId="5563FE2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7) иные органы, на которые возложены контрольные полномочия.</w:t>
      </w:r>
    </w:p>
    <w:p w14:paraId="7819653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014D13C0"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47. Финансовый контроль, осуществляемый Думой КМО</w:t>
      </w:r>
    </w:p>
    <w:p w14:paraId="04FB70B7"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3D1FC64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Дума КМО осуществляет следующие формы финансового контроля:</w:t>
      </w:r>
    </w:p>
    <w:p w14:paraId="0706F7D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предварительный контроль - в ходе обсуждения и утверждения проектов решений о бюджете и иных проектов решений по бюджетно-финансовым вопросам;</w:t>
      </w:r>
    </w:p>
    <w:p w14:paraId="315F678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текущий контроль - в ходе рассмотрения отдельных вопросов исполнения бюджета на заседаниях комиссий, рабочих групп Думы КМО и в связи с депутатскими запросами;</w:t>
      </w:r>
    </w:p>
    <w:p w14:paraId="341346C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последующий контроль - в ходе рассмотрения и утверждения отчетов об исполнении бюджета.</w:t>
      </w:r>
    </w:p>
    <w:p w14:paraId="628F755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Контроль представительных органов предусматривает право Думы КМО на:</w:t>
      </w:r>
    </w:p>
    <w:p w14:paraId="34949EA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получение от администрации КМО необходимых сопроводительных материалов при утверждении бюджета;</w:t>
      </w:r>
    </w:p>
    <w:p w14:paraId="4496908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получение от финансового органа КМО оперативной информации об исполнении бюджета поселения;</w:t>
      </w:r>
    </w:p>
    <w:p w14:paraId="5F32950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утверждение (</w:t>
      </w:r>
      <w:proofErr w:type="spellStart"/>
      <w:r w:rsidRPr="000B72E4">
        <w:rPr>
          <w:rFonts w:ascii="Arial" w:eastAsia="Calibri" w:hAnsi="Arial" w:cs="Arial"/>
          <w:color w:val="auto"/>
          <w:szCs w:val="24"/>
          <w:lang w:eastAsia="en-US"/>
        </w:rPr>
        <w:t>неутверждение</w:t>
      </w:r>
      <w:proofErr w:type="spellEnd"/>
      <w:r w:rsidRPr="000B72E4">
        <w:rPr>
          <w:rFonts w:ascii="Arial" w:eastAsia="Calibri" w:hAnsi="Arial" w:cs="Arial"/>
          <w:color w:val="auto"/>
          <w:szCs w:val="24"/>
          <w:lang w:eastAsia="en-US"/>
        </w:rPr>
        <w:t>) отчета об исполнении бюджета;</w:t>
      </w:r>
    </w:p>
    <w:p w14:paraId="328C2A8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вынесение оценки деятельности органов, исполняющих бюджет поселения;</w:t>
      </w:r>
    </w:p>
    <w:p w14:paraId="46482F9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создание контрольного органа.</w:t>
      </w:r>
    </w:p>
    <w:p w14:paraId="5A57B18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 xml:space="preserve">3. Администрация КМО обязана представлять всю информацию, необходимую для осуществления контроля Думой КМО в пределах ее компетенции по бюджетным вопросам, установленной Бюджетным </w:t>
      </w:r>
      <w:hyperlink r:id="rId52"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нормативными правовыми актами Российской Федерации.</w:t>
      </w:r>
    </w:p>
    <w:p w14:paraId="7142DF9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2D8953C4"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48. Финансовый контроль, осуществляемый администрацией КМО</w:t>
      </w:r>
    </w:p>
    <w:p w14:paraId="085F55D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4C6D694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Финансовый контроль, осуществляемый администрацией КМО, осуществляют финансовый орган КМО и главные распорядители, распорядители бюджетных средств КМО.</w:t>
      </w:r>
    </w:p>
    <w:p w14:paraId="1C6BD36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Формы и порядок осуществления финансового контроля органами (должностными лицами) администрации КМО устанавливаются муниципальными правовыми актами администрации КМО в соответствии с настоящим Положением, Бюджетным </w:t>
      </w:r>
      <w:hyperlink r:id="rId53"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актами бюджетного законодательства и нормативными правовыми актами Российской Федерации.</w:t>
      </w:r>
    </w:p>
    <w:p w14:paraId="6F99183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5F43BA7E"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49. Финансовый контроль, осуществляемый контрольным органом</w:t>
      </w:r>
    </w:p>
    <w:p w14:paraId="445667FD"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41E0242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Контрольный орган осуществляет:</w:t>
      </w:r>
    </w:p>
    <w:p w14:paraId="4ED8FFA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экспертизу проекта бюджета поселения;</w:t>
      </w:r>
    </w:p>
    <w:p w14:paraId="75D4AF0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внешнюю проверку годового отчета об исполнении бюджета поселения;</w:t>
      </w:r>
    </w:p>
    <w:p w14:paraId="7B4BF8C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4) иные действия в соответствии с Бюджетным </w:t>
      </w:r>
      <w:hyperlink r:id="rId54"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муниципальными правовыми актами Думы КМО, иными актами бюджетного законодательства.</w:t>
      </w:r>
    </w:p>
    <w:p w14:paraId="2C931A7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По решению Думы КМО внешнюю проверку годового отчета об исполнении бюджета поселения, иные функции контрольного органа осуществляет Контрольно-счетная палата Иркутского районного муниципального образования.</w:t>
      </w:r>
    </w:p>
    <w:p w14:paraId="226C42E5"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Формы и порядок осуществления финансового контроля Контрольным органом (должностными лицами) устанавливаются муниципальными правовыми актами Думы КМО в соответствии с настоящим Положением, </w:t>
      </w:r>
      <w:hyperlink r:id="rId55" w:history="1">
        <w:r w:rsidRPr="000B72E4">
          <w:rPr>
            <w:rFonts w:ascii="Arial" w:eastAsia="Calibri" w:hAnsi="Arial" w:cs="Arial"/>
            <w:color w:val="auto"/>
            <w:szCs w:val="24"/>
            <w:lang w:eastAsia="en-US"/>
          </w:rPr>
          <w:t>Бюджетным</w:t>
        </w:r>
      </w:hyperlink>
      <w:r w:rsidRPr="000B72E4">
        <w:rPr>
          <w:rFonts w:ascii="Arial" w:eastAsia="Calibri" w:hAnsi="Arial" w:cs="Arial"/>
          <w:color w:val="auto"/>
          <w:szCs w:val="24"/>
          <w:lang w:eastAsia="en-US"/>
        </w:rPr>
        <w:t xml:space="preserve"> РФ, иными актами бюджетного законодательства и нормативными правовыми актами Российской Федерации.</w:t>
      </w:r>
    </w:p>
    <w:p w14:paraId="2E4F0CF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29B1BF18"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50. Финансовый контроль, осуществляемый финансовым органом КМО</w:t>
      </w:r>
    </w:p>
    <w:p w14:paraId="22FCC14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558EA3A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Финансовый орган КМО осуществляет предварительный, текущий и последующий контроль за исполнением бюджета.</w:t>
      </w:r>
    </w:p>
    <w:p w14:paraId="5C29B4C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Контроль, осуществляемый финансовым органом КМО, предусматривает:</w:t>
      </w:r>
    </w:p>
    <w:p w14:paraId="4709387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право на получение от получателей средств бюджета поселения информации, необходимой для осуществления контроля за использованием средств бюджета;</w:t>
      </w:r>
    </w:p>
    <w:p w14:paraId="47C7347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право на проведение проверок получателей средств бюджета поселения;</w:t>
      </w:r>
    </w:p>
    <w:p w14:paraId="4033DABF"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право требовать устранения выявленных нарушений;</w:t>
      </w:r>
    </w:p>
    <w:p w14:paraId="205BA95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иные права в соответствии с действующим законодательством.</w:t>
      </w:r>
    </w:p>
    <w:p w14:paraId="777CC4F9"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В рамках проведения финансового контроля финансовый орган КМО осуществляет:</w:t>
      </w:r>
    </w:p>
    <w:p w14:paraId="089D7826"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w:t>
      </w:r>
    </w:p>
    <w:p w14:paraId="1C170EA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применение в соответствии с действующим законодательством мер принуждения к нарушителям бюджетного законодательства;</w:t>
      </w:r>
    </w:p>
    <w:p w14:paraId="3B9A66D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проведение предварительных проверок финансового состояния получателей бюджетных кредитов и муниципальных гарантий КМО, а также контроль за соблюдением получателями бюджетных кредитов, бюджетных инвестиций и </w:t>
      </w:r>
      <w:r w:rsidRPr="000B72E4">
        <w:rPr>
          <w:rFonts w:ascii="Arial" w:eastAsia="Calibri" w:hAnsi="Arial" w:cs="Arial"/>
          <w:color w:val="auto"/>
          <w:szCs w:val="24"/>
          <w:lang w:eastAsia="en-US"/>
        </w:rPr>
        <w:lastRenderedPageBreak/>
        <w:t>государственных и муниципальных гарантий условий выделения, получения, целевого использования и возврата бюджетных средств;</w:t>
      </w:r>
    </w:p>
    <w:p w14:paraId="2D67890A"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4) иные действия в соответствии с Бюджетным </w:t>
      </w:r>
      <w:hyperlink r:id="rId56"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муниципальными правовыми актами органов местного самоуправления, иными актами бюджетного законодательства.</w:t>
      </w:r>
    </w:p>
    <w:p w14:paraId="78011D0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5DC43C16" w14:textId="77777777"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51. Финансовый контроль, осуществляемый главными распорядителями бюджетных средств КМО, главными администраторами доходов бюджета КМО и главными администраторами источников финансирования дефицита бюджета КМО</w:t>
      </w:r>
    </w:p>
    <w:p w14:paraId="4C41F308"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91547F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Главные распорядители бюджетных средств КМО осуществляют:</w:t>
      </w:r>
    </w:p>
    <w:p w14:paraId="60774C5C"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финансовый контроль за подведомственными распорядителями бюджетных средств КМО в части обеспечения правомерного, целевого, эффективного использования средств бюджета поселения;</w:t>
      </w:r>
    </w:p>
    <w:p w14:paraId="5BB96001"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КМО;</w:t>
      </w:r>
    </w:p>
    <w:p w14:paraId="71A4E67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проверки подведомственных распорядителей (получателей) бюджетных средств КМО и унитарных предприятий КМО.</w:t>
      </w:r>
    </w:p>
    <w:p w14:paraId="5E2B71B3"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14:paraId="43B5B8AB"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Главные администраторы источников финансирования дефицита местного бюджета осуществляют:</w:t>
      </w:r>
    </w:p>
    <w:p w14:paraId="2D7A4D64"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14:paraId="47F7C3EE"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проверки подведомственных администраторов источников финансирования дефицита бюджета.</w:t>
      </w:r>
    </w:p>
    <w:p w14:paraId="072449B2" w14:textId="77777777"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14:paraId="162BE90A" w14:textId="77777777"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hAnsi="Arial" w:cs="Arial"/>
          <w:color w:val="auto"/>
          <w:szCs w:val="24"/>
        </w:rPr>
      </w:pPr>
      <w:r w:rsidRPr="000B72E4">
        <w:rPr>
          <w:rFonts w:ascii="Arial" w:hAnsi="Arial" w:cs="Arial"/>
          <w:color w:val="auto"/>
          <w:szCs w:val="24"/>
        </w:rPr>
        <w:t>Статьей 52. Основы муниципального контроля</w:t>
      </w:r>
    </w:p>
    <w:p w14:paraId="2D97E107" w14:textId="77777777"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hAnsi="Arial" w:cs="Arial"/>
          <w:color w:val="auto"/>
          <w:szCs w:val="24"/>
        </w:rPr>
      </w:pPr>
    </w:p>
    <w:p w14:paraId="36A08C74" w14:textId="77777777" w:rsidR="000B72E4" w:rsidRPr="000B72E4" w:rsidRDefault="000B72E4" w:rsidP="000B72E4">
      <w:pPr>
        <w:autoSpaceDE w:val="0"/>
        <w:autoSpaceDN w:val="0"/>
        <w:adjustRightInd w:val="0"/>
        <w:spacing w:after="0" w:line="240" w:lineRule="auto"/>
        <w:ind w:left="0" w:firstLine="0"/>
        <w:rPr>
          <w:rFonts w:ascii="Arial" w:hAnsi="Arial" w:cs="Arial"/>
          <w:color w:val="auto"/>
          <w:szCs w:val="24"/>
        </w:rPr>
      </w:pPr>
      <w:r w:rsidRPr="000B72E4">
        <w:rPr>
          <w:rFonts w:ascii="Arial" w:hAnsi="Arial" w:cs="Arial"/>
          <w:color w:val="auto"/>
          <w:szCs w:val="24"/>
        </w:rPr>
        <w:t xml:space="preserve">1. Муниципальный финансовый контроль осуществляется в целях обеспечения соблюдения бюджетного законодательства Российской Федерации, </w:t>
      </w:r>
      <w:r w:rsidRPr="000B72E4">
        <w:rPr>
          <w:rFonts w:ascii="Arial" w:hAnsi="Arial" w:cs="Arial"/>
          <w:color w:val="333333"/>
          <w:szCs w:val="24"/>
        </w:rPr>
        <w:t>Иркутской области</w:t>
      </w:r>
      <w:r w:rsidRPr="000B72E4">
        <w:rPr>
          <w:rFonts w:ascii="Arial" w:hAnsi="Arial" w:cs="Arial"/>
          <w:color w:val="auto"/>
          <w:szCs w:val="24"/>
        </w:rPr>
        <w:t>, поселения и иных нормативных правовых актов, регулирующих бюджетные правоотношения.</w:t>
      </w:r>
    </w:p>
    <w:p w14:paraId="48391FD9" w14:textId="77777777" w:rsidR="000B72E4" w:rsidRPr="000B72E4" w:rsidRDefault="000B72E4" w:rsidP="000B72E4">
      <w:pPr>
        <w:autoSpaceDE w:val="0"/>
        <w:autoSpaceDN w:val="0"/>
        <w:adjustRightInd w:val="0"/>
        <w:spacing w:after="0" w:line="240" w:lineRule="auto"/>
        <w:ind w:left="0" w:firstLine="0"/>
        <w:rPr>
          <w:rFonts w:ascii="Arial" w:hAnsi="Arial" w:cs="Arial"/>
          <w:color w:val="auto"/>
          <w:szCs w:val="24"/>
        </w:rPr>
      </w:pPr>
      <w:r w:rsidRPr="000B72E4">
        <w:rPr>
          <w:rFonts w:ascii="Arial" w:hAnsi="Arial" w:cs="Arial"/>
          <w:color w:val="auto"/>
          <w:szCs w:val="24"/>
        </w:rPr>
        <w:t>Муниципальный финансовый контроль подразделяется на внешний и внутренний, предварительный и последующий.</w:t>
      </w:r>
    </w:p>
    <w:p w14:paraId="52879C47" w14:textId="77777777" w:rsidR="000B72E4" w:rsidRPr="000B72E4" w:rsidRDefault="000B72E4" w:rsidP="000B72E4">
      <w:pPr>
        <w:autoSpaceDE w:val="0"/>
        <w:autoSpaceDN w:val="0"/>
        <w:adjustRightInd w:val="0"/>
        <w:spacing w:after="0" w:line="240" w:lineRule="auto"/>
        <w:ind w:left="0" w:firstLine="0"/>
        <w:rPr>
          <w:rFonts w:ascii="Arial" w:hAnsi="Arial" w:cs="Arial"/>
          <w:color w:val="auto"/>
          <w:szCs w:val="24"/>
        </w:rPr>
      </w:pPr>
      <w:r w:rsidRPr="000B72E4">
        <w:rPr>
          <w:rFonts w:ascii="Arial" w:hAnsi="Arial" w:cs="Arial"/>
          <w:color w:val="auto"/>
          <w:szCs w:val="24"/>
        </w:rPr>
        <w:t xml:space="preserve">2. Внешний государственный финансовый контроль в сфере бюджетных правоотношений является контрольной деятельностью контрольно-счетного органа, в соответствии с заключенными соглашениями. </w:t>
      </w:r>
    </w:p>
    <w:p w14:paraId="37831E78" w14:textId="77777777" w:rsidR="000B72E4" w:rsidRPr="000B72E4" w:rsidRDefault="000B72E4" w:rsidP="000B72E4">
      <w:pPr>
        <w:autoSpaceDE w:val="0"/>
        <w:autoSpaceDN w:val="0"/>
        <w:adjustRightInd w:val="0"/>
        <w:spacing w:after="0" w:line="240" w:lineRule="auto"/>
        <w:ind w:left="0" w:firstLine="0"/>
        <w:rPr>
          <w:rFonts w:ascii="Arial" w:hAnsi="Arial" w:cs="Arial"/>
          <w:color w:val="auto"/>
          <w:szCs w:val="24"/>
        </w:rPr>
      </w:pPr>
      <w:r w:rsidRPr="000B72E4">
        <w:rPr>
          <w:rFonts w:ascii="Arial" w:hAnsi="Arial" w:cs="Arial"/>
          <w:color w:val="auto"/>
          <w:szCs w:val="24"/>
        </w:rPr>
        <w:t>3. Внутренний муниципальный финансовый контроль в сфере бюджетных правоотношений является контрольной деятельностью финансового органа поселения (должностного лица, наделенного правами финансового органа) как финансового органа и органа внутреннего муниципального финансового контроля.</w:t>
      </w:r>
    </w:p>
    <w:p w14:paraId="3C34B0CB" w14:textId="77777777" w:rsidR="000B72E4" w:rsidRPr="000B72E4" w:rsidRDefault="000B72E4" w:rsidP="000B72E4">
      <w:pPr>
        <w:autoSpaceDE w:val="0"/>
        <w:autoSpaceDN w:val="0"/>
        <w:adjustRightInd w:val="0"/>
        <w:spacing w:after="0" w:line="240" w:lineRule="auto"/>
        <w:ind w:left="0" w:firstLine="0"/>
        <w:rPr>
          <w:rFonts w:ascii="Arial" w:hAnsi="Arial" w:cs="Arial"/>
          <w:color w:val="auto"/>
          <w:szCs w:val="24"/>
        </w:rPr>
      </w:pPr>
      <w:r w:rsidRPr="000B72E4">
        <w:rPr>
          <w:rFonts w:ascii="Arial" w:hAnsi="Arial" w:cs="Arial"/>
          <w:color w:val="auto"/>
          <w:szCs w:val="24"/>
        </w:rPr>
        <w:t xml:space="preserve">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w:t>
      </w:r>
      <w:r w:rsidRPr="000B72E4">
        <w:rPr>
          <w:rFonts w:ascii="Arial" w:hAnsi="Arial" w:cs="Arial"/>
          <w:color w:val="auto"/>
          <w:szCs w:val="24"/>
        </w:rPr>
        <w:lastRenderedPageBreak/>
        <w:t>осуществляют внутренний финансовый контроль и внутренний финансовый аудит.</w:t>
      </w:r>
    </w:p>
    <w:p w14:paraId="4C6F355C" w14:textId="77777777" w:rsidR="000B72E4" w:rsidRPr="000B72E4" w:rsidRDefault="000B72E4" w:rsidP="000B72E4">
      <w:pPr>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      </w:t>
      </w:r>
      <w:hyperlink r:id="rId57" w:history="1">
        <w:r w:rsidRPr="000B72E4">
          <w:rPr>
            <w:rFonts w:ascii="Arial" w:eastAsia="Calibri" w:hAnsi="Arial" w:cs="Arial"/>
            <w:color w:val="auto"/>
            <w:szCs w:val="24"/>
            <w:lang w:eastAsia="en-US"/>
          </w:rPr>
          <w:t>Порядок</w:t>
        </w:r>
      </w:hyperlink>
      <w:r w:rsidRPr="000B72E4">
        <w:rPr>
          <w:rFonts w:ascii="Arial" w:eastAsia="Calibri" w:hAnsi="Arial" w:cs="Arial"/>
          <w:color w:val="auto"/>
          <w:szCs w:val="24"/>
          <w:lang w:eastAsia="en-US"/>
        </w:rPr>
        <w:t xml:space="preserve"> осуществления полномочий финансового контроля по внутреннему муниципальному финансовому контролю определяется муниципальными правовыми актами администрации Карлукского муниципального образования.</w:t>
      </w:r>
    </w:p>
    <w:p w14:paraId="615EED8D" w14:textId="77777777"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spacing w:after="0" w:line="312" w:lineRule="auto"/>
        <w:ind w:left="0" w:firstLine="0"/>
        <w:jc w:val="left"/>
        <w:rPr>
          <w:rFonts w:ascii="Arial" w:eastAsia="Calibri" w:hAnsi="Arial" w:cs="Arial"/>
          <w:color w:val="002060"/>
          <w:sz w:val="22"/>
          <w:lang w:eastAsia="en-US"/>
        </w:rPr>
      </w:pPr>
      <w:r w:rsidRPr="000B72E4">
        <w:rPr>
          <w:rFonts w:ascii="Arial" w:eastAsia="Calibri" w:hAnsi="Arial" w:cs="Arial"/>
          <w:color w:val="002060"/>
          <w:sz w:val="22"/>
          <w:lang w:eastAsia="en-US"/>
        </w:rPr>
        <w:t xml:space="preserve">(ст.52 введена </w:t>
      </w:r>
      <w:bookmarkStart w:id="8" w:name="_Hlk54191589"/>
      <w:r w:rsidRPr="000B72E4">
        <w:rPr>
          <w:rFonts w:ascii="Arial" w:eastAsia="Calibri" w:hAnsi="Arial" w:cs="Arial"/>
          <w:color w:val="002060"/>
          <w:sz w:val="22"/>
          <w:lang w:eastAsia="en-US"/>
        </w:rPr>
        <w:fldChar w:fldCharType="begin"/>
      </w:r>
      <w:r w:rsidRPr="000B72E4">
        <w:rPr>
          <w:rFonts w:ascii="Arial" w:eastAsia="Calibri" w:hAnsi="Arial" w:cs="Arial"/>
          <w:color w:val="002060"/>
          <w:sz w:val="22"/>
          <w:lang w:eastAsia="en-US"/>
        </w:rPr>
        <w:instrText xml:space="preserve"> HYPERLINK "consultantplus://offline/ref=E7A5C79F9C13C17C59179DF7480EC84CEDD337E5C2405E029E063168196AD616F3530253D4CA87CCBA4D0C5D54A1355D67590A41CA0716C818FD060455o8E" </w:instrText>
      </w:r>
      <w:r w:rsidRPr="000B72E4">
        <w:rPr>
          <w:rFonts w:ascii="Arial" w:eastAsia="Calibri" w:hAnsi="Arial" w:cs="Arial"/>
          <w:color w:val="002060"/>
          <w:sz w:val="22"/>
          <w:lang w:eastAsia="en-US"/>
        </w:rPr>
        <w:fldChar w:fldCharType="separate"/>
      </w:r>
      <w:r w:rsidRPr="000B72E4">
        <w:rPr>
          <w:rFonts w:ascii="Arial" w:eastAsia="Calibri" w:hAnsi="Arial" w:cs="Arial"/>
          <w:color w:val="002060"/>
          <w:sz w:val="22"/>
          <w:lang w:eastAsia="en-US"/>
        </w:rPr>
        <w:t>Решени</w:t>
      </w:r>
      <w:r w:rsidRPr="000B72E4">
        <w:rPr>
          <w:rFonts w:ascii="Arial" w:eastAsia="Calibri" w:hAnsi="Arial" w:cs="Arial"/>
          <w:color w:val="002060"/>
          <w:sz w:val="22"/>
          <w:lang w:eastAsia="en-US"/>
        </w:rPr>
        <w:fldChar w:fldCharType="end"/>
      </w:r>
      <w:r w:rsidRPr="000B72E4">
        <w:rPr>
          <w:rFonts w:ascii="Arial" w:eastAsia="Calibri" w:hAnsi="Arial" w:cs="Arial"/>
          <w:color w:val="002060"/>
          <w:sz w:val="22"/>
          <w:lang w:eastAsia="en-US"/>
        </w:rPr>
        <w:t xml:space="preserve">ем </w:t>
      </w:r>
      <w:bookmarkEnd w:id="8"/>
      <w:r w:rsidRPr="000B72E4">
        <w:rPr>
          <w:rFonts w:ascii="Arial" w:eastAsia="Calibri" w:hAnsi="Arial" w:cs="Arial"/>
          <w:color w:val="002060"/>
          <w:sz w:val="22"/>
          <w:lang w:eastAsia="en-US"/>
        </w:rPr>
        <w:t xml:space="preserve">Думы Карлукского муниципального образования от 26.07.2018 </w:t>
      </w:r>
    </w:p>
    <w:p w14:paraId="11CC1FFA" w14:textId="77777777"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spacing w:after="0" w:line="312" w:lineRule="auto"/>
        <w:ind w:left="0" w:firstLine="0"/>
        <w:jc w:val="left"/>
        <w:rPr>
          <w:rFonts w:ascii="Arial" w:hAnsi="Arial" w:cs="Arial"/>
          <w:color w:val="002060"/>
          <w:szCs w:val="24"/>
        </w:rPr>
      </w:pPr>
      <w:r w:rsidRPr="000B72E4">
        <w:rPr>
          <w:rFonts w:ascii="Arial" w:eastAsia="Calibri" w:hAnsi="Arial" w:cs="Arial"/>
          <w:color w:val="002060"/>
          <w:sz w:val="22"/>
          <w:lang w:eastAsia="en-US"/>
        </w:rPr>
        <w:t>N 74-271/ДСП).</w:t>
      </w:r>
    </w:p>
    <w:p w14:paraId="5EF386EC" w14:textId="77777777"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eastAsia="Calibri" w:hAnsi="Arial" w:cs="Arial"/>
          <w:color w:val="auto"/>
          <w:szCs w:val="24"/>
          <w:lang w:eastAsia="en-US"/>
        </w:rPr>
      </w:pPr>
      <w:r w:rsidRPr="000B72E4">
        <w:rPr>
          <w:rFonts w:ascii="Arial" w:eastAsia="Calibri" w:hAnsi="Arial" w:cs="Arial"/>
          <w:color w:val="auto"/>
          <w:szCs w:val="24"/>
          <w:lang w:eastAsia="en-US"/>
        </w:rPr>
        <w:t xml:space="preserve"> </w:t>
      </w:r>
    </w:p>
    <w:p w14:paraId="3F8BE20D" w14:textId="77777777"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eastAsia="Calibri" w:hAnsi="Arial" w:cs="Arial"/>
          <w:color w:val="auto"/>
          <w:szCs w:val="24"/>
          <w:lang w:eastAsia="en-US"/>
        </w:rPr>
      </w:pPr>
      <w:r w:rsidRPr="000B72E4">
        <w:rPr>
          <w:rFonts w:ascii="Arial" w:eastAsia="Calibri" w:hAnsi="Arial" w:cs="Arial"/>
          <w:color w:val="auto"/>
          <w:szCs w:val="24"/>
          <w:lang w:eastAsia="en-US"/>
        </w:rPr>
        <w:t>Статья 53 Объекты муниципального финансового контроля</w:t>
      </w:r>
    </w:p>
    <w:p w14:paraId="746BF026" w14:textId="77777777"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eastAsia="Calibri" w:hAnsi="Arial" w:cs="Arial"/>
          <w:color w:val="auto"/>
          <w:szCs w:val="24"/>
          <w:lang w:eastAsia="en-US"/>
        </w:rPr>
      </w:pPr>
    </w:p>
    <w:p w14:paraId="6BE8E36E" w14:textId="77777777"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1.Объектами муниципального финансового контроля являются:</w:t>
      </w:r>
    </w:p>
    <w:p w14:paraId="6069D617" w14:textId="77777777"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главные распорядители (распорядители, получатели) бюджетных средств, главные администраторы (администраторы) доходов бюджета Карлукского муниципального образования, главные администраторы (администраторы) источников финансирования дефицита бюджета Карлукского муниципального образования;</w:t>
      </w:r>
    </w:p>
    <w:p w14:paraId="5747162F" w14:textId="77777777"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Администрация Карлукского муниципального образования, (главные распорядители (распорядители) и получатели средств бюджета Карлукского муниципального образования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14:paraId="5D2ADD24" w14:textId="77777777"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муниципальные учреждения Карлукского муниципального образования;</w:t>
      </w:r>
    </w:p>
    <w:p w14:paraId="5072A6A3" w14:textId="77777777"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муниципальные унитарные предприятия Карлукского муниципального образования;</w:t>
      </w:r>
    </w:p>
    <w:p w14:paraId="596F9F05" w14:textId="77777777"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юридические лица (за исключением муниципальных учреждений, муниципальных унитарных предприятий, хозяйственных товариществ и обществ с участием Карлукского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Карлукского муниципального образования.</w:t>
      </w:r>
    </w:p>
    <w:p w14:paraId="2A345A8F" w14:textId="77777777"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Органы муниципального финансового контроля Карлукского муниципального образования осуществляют контроль за использованием средств бюджета Карлукского муниципального образования,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14:paraId="3582EE53" w14:textId="77777777"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Карлукского муниципального образования,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Карлукского муниципального образования, в процессе проверки главных распорядителей (распорядителей) бюджетных средств, их предоставивших.</w:t>
      </w:r>
    </w:p>
    <w:p w14:paraId="7AFDBFD7" w14:textId="77777777"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3. Непредставление или несвоевременное представление объектами контроля в органы муниципального финансового контроля Карлукского муниципального образования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14:paraId="73B58533" w14:textId="77777777"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Проверка расходов Карлукского муниципального образования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15C3FD86" w14:textId="77777777"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Муниципальный финансовый контроль в Карлукском муниципальном образовании осуществляется методами, определенными статьей 267.1 Бюджетного кодекса Российской Федерации;</w:t>
      </w:r>
    </w:p>
    <w:p w14:paraId="1AE1CB3C" w14:textId="77777777"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eastAsia="Calibri" w:hAnsi="Arial" w:cs="Arial"/>
          <w:color w:val="002060"/>
          <w:sz w:val="22"/>
          <w:lang w:eastAsia="en-US"/>
        </w:rPr>
      </w:pPr>
      <w:r w:rsidRPr="000B72E4">
        <w:rPr>
          <w:rFonts w:ascii="Arial" w:eastAsia="Calibri" w:hAnsi="Arial" w:cs="Arial"/>
          <w:color w:val="002060"/>
          <w:sz w:val="22"/>
          <w:lang w:eastAsia="en-US"/>
        </w:rPr>
        <w:t xml:space="preserve">(ст.53 введена  </w:t>
      </w:r>
      <w:hyperlink r:id="rId58" w:history="1">
        <w:r w:rsidRPr="000B72E4">
          <w:rPr>
            <w:rFonts w:ascii="Arial" w:eastAsia="Calibri" w:hAnsi="Arial" w:cs="Arial"/>
            <w:color w:val="002060"/>
            <w:sz w:val="22"/>
            <w:lang w:eastAsia="en-US"/>
          </w:rPr>
          <w:t>Решени</w:t>
        </w:r>
      </w:hyperlink>
      <w:r w:rsidRPr="000B72E4">
        <w:rPr>
          <w:rFonts w:ascii="Arial" w:eastAsia="Calibri" w:hAnsi="Arial" w:cs="Arial"/>
          <w:color w:val="002060"/>
          <w:sz w:val="22"/>
          <w:lang w:eastAsia="en-US"/>
        </w:rPr>
        <w:t xml:space="preserve">ем Думы Карлукского муниципального образования от 26.07.2018 </w:t>
      </w:r>
    </w:p>
    <w:p w14:paraId="633E7032" w14:textId="77777777"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hAnsi="Arial" w:cs="Arial"/>
          <w:b/>
          <w:color w:val="002060"/>
          <w:szCs w:val="24"/>
        </w:rPr>
      </w:pPr>
      <w:r w:rsidRPr="000B72E4">
        <w:rPr>
          <w:rFonts w:ascii="Arial" w:eastAsia="Calibri" w:hAnsi="Arial" w:cs="Arial"/>
          <w:color w:val="002060"/>
          <w:sz w:val="22"/>
          <w:lang w:eastAsia="en-US"/>
        </w:rPr>
        <w:t>N 74-271/ДСП).</w:t>
      </w:r>
    </w:p>
    <w:p w14:paraId="6D631F3A" w14:textId="77777777"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hAnsi="Arial" w:cs="Arial"/>
          <w:b/>
          <w:color w:val="auto"/>
          <w:szCs w:val="24"/>
        </w:rPr>
      </w:pPr>
    </w:p>
    <w:p w14:paraId="0EB1F7F3" w14:textId="77777777" w:rsidR="000B72E4" w:rsidRPr="000B72E4" w:rsidRDefault="000B72E4" w:rsidP="000B72E4">
      <w:pPr>
        <w:spacing w:after="200" w:line="276" w:lineRule="auto"/>
        <w:ind w:left="0" w:firstLine="0"/>
        <w:rPr>
          <w:rFonts w:ascii="Arial" w:hAnsi="Arial" w:cs="Arial"/>
          <w:b/>
          <w:color w:val="auto"/>
          <w:szCs w:val="24"/>
        </w:rPr>
      </w:pPr>
      <w:r w:rsidRPr="000B72E4">
        <w:rPr>
          <w:rFonts w:ascii="Arial" w:eastAsia="Calibri" w:hAnsi="Arial" w:cs="Arial"/>
          <w:color w:val="auto"/>
          <w:szCs w:val="24"/>
          <w:lang w:eastAsia="en-US"/>
        </w:rPr>
        <w:t>Статья 54 Представления и предписания органов муниципального финансового контроля</w:t>
      </w:r>
    </w:p>
    <w:p w14:paraId="5C81CCC3" w14:textId="77777777" w:rsidR="000B72E4" w:rsidRPr="000B72E4" w:rsidRDefault="000B72E4" w:rsidP="000B72E4">
      <w:pPr>
        <w:spacing w:after="200" w:line="276" w:lineRule="auto"/>
        <w:ind w:left="0" w:firstLine="0"/>
        <w:rPr>
          <w:rFonts w:ascii="Arial" w:hAnsi="Arial" w:cs="Arial"/>
          <w:color w:val="auto"/>
          <w:szCs w:val="24"/>
        </w:rPr>
      </w:pPr>
      <w:r w:rsidRPr="000B72E4">
        <w:rPr>
          <w:rFonts w:ascii="Arial" w:hAnsi="Arial" w:cs="Arial"/>
          <w:color w:val="auto"/>
          <w:szCs w:val="24"/>
        </w:rPr>
        <w:t>1. 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7A994A79" w14:textId="77777777" w:rsidR="000B72E4" w:rsidRPr="000B72E4" w:rsidRDefault="000B72E4" w:rsidP="000B72E4">
      <w:pPr>
        <w:spacing w:after="200" w:line="276" w:lineRule="auto"/>
        <w:ind w:left="0" w:firstLine="0"/>
        <w:rPr>
          <w:rFonts w:ascii="Arial" w:hAnsi="Arial" w:cs="Arial"/>
          <w:color w:val="auto"/>
          <w:szCs w:val="24"/>
        </w:rPr>
      </w:pPr>
      <w:r w:rsidRPr="000B72E4">
        <w:rPr>
          <w:rFonts w:ascii="Arial" w:hAnsi="Arial" w:cs="Arial"/>
          <w:color w:val="auto"/>
          <w:szCs w:val="24"/>
        </w:rPr>
        <w:t xml:space="preserve">2. 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w:t>
      </w:r>
      <w:r w:rsidRPr="000B72E4">
        <w:rPr>
          <w:rFonts w:ascii="Arial" w:hAnsi="Arial" w:cs="Arial"/>
          <w:color w:val="auto"/>
          <w:szCs w:val="24"/>
        </w:rPr>
        <w:lastRenderedPageBreak/>
        <w:t>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14:paraId="65CB0AE7" w14:textId="77777777" w:rsidR="000B72E4" w:rsidRPr="000B72E4" w:rsidRDefault="000B72E4" w:rsidP="000B72E4">
      <w:pPr>
        <w:spacing w:after="200" w:line="276" w:lineRule="auto"/>
        <w:ind w:left="0" w:firstLine="0"/>
        <w:rPr>
          <w:rFonts w:ascii="Arial" w:hAnsi="Arial" w:cs="Arial"/>
          <w:color w:val="auto"/>
          <w:szCs w:val="24"/>
        </w:rPr>
      </w:pPr>
      <w:r w:rsidRPr="000B72E4">
        <w:rPr>
          <w:rFonts w:ascii="Arial" w:hAnsi="Arial" w:cs="Arial"/>
          <w:color w:val="auto"/>
          <w:szCs w:val="24"/>
        </w:rPr>
        <w:t xml:space="preserve">3.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соответственно нормативным правовым актом Администрации Карлукского муниципального образования в суд с исковыми заявлениями о возмещении ущерба, причиненного </w:t>
      </w:r>
      <w:proofErr w:type="spellStart"/>
      <w:r w:rsidRPr="000B72E4">
        <w:rPr>
          <w:rFonts w:ascii="Arial" w:hAnsi="Arial" w:cs="Arial"/>
          <w:color w:val="auto"/>
          <w:szCs w:val="24"/>
        </w:rPr>
        <w:t>Карлукскому</w:t>
      </w:r>
      <w:proofErr w:type="spellEnd"/>
      <w:r w:rsidRPr="000B72E4">
        <w:rPr>
          <w:rFonts w:ascii="Arial" w:hAnsi="Arial" w:cs="Arial"/>
          <w:color w:val="auto"/>
          <w:szCs w:val="24"/>
        </w:rPr>
        <w:t xml:space="preserve"> муниципальному образованию.</w:t>
      </w:r>
    </w:p>
    <w:p w14:paraId="396E1F01" w14:textId="77777777" w:rsidR="000B72E4" w:rsidRPr="000B72E4" w:rsidRDefault="000B72E4" w:rsidP="000B72E4">
      <w:pPr>
        <w:spacing w:after="0" w:line="276" w:lineRule="auto"/>
        <w:ind w:left="0" w:firstLine="0"/>
        <w:rPr>
          <w:rFonts w:ascii="Arial" w:eastAsia="Calibri" w:hAnsi="Arial" w:cs="Arial"/>
          <w:color w:val="002060"/>
          <w:sz w:val="22"/>
          <w:lang w:eastAsia="en-US"/>
        </w:rPr>
      </w:pPr>
      <w:r w:rsidRPr="000B72E4">
        <w:rPr>
          <w:rFonts w:ascii="Arial" w:eastAsia="Calibri" w:hAnsi="Arial" w:cs="Arial"/>
          <w:color w:val="002060"/>
          <w:sz w:val="22"/>
          <w:lang w:eastAsia="en-US"/>
        </w:rPr>
        <w:t xml:space="preserve">(ст.54 введена </w:t>
      </w:r>
      <w:hyperlink r:id="rId59" w:history="1">
        <w:r w:rsidRPr="000B72E4">
          <w:rPr>
            <w:rFonts w:ascii="Arial" w:eastAsia="Calibri" w:hAnsi="Arial" w:cs="Arial"/>
            <w:color w:val="002060"/>
            <w:sz w:val="22"/>
            <w:lang w:eastAsia="en-US"/>
          </w:rPr>
          <w:t>Решени</w:t>
        </w:r>
      </w:hyperlink>
      <w:r w:rsidRPr="000B72E4">
        <w:rPr>
          <w:rFonts w:ascii="Arial" w:eastAsia="Calibri" w:hAnsi="Arial" w:cs="Arial"/>
          <w:color w:val="002060"/>
          <w:sz w:val="22"/>
          <w:lang w:eastAsia="en-US"/>
        </w:rPr>
        <w:t xml:space="preserve">ем Думы Карлукского муниципального образования от 26.07.2018 </w:t>
      </w:r>
    </w:p>
    <w:p w14:paraId="50A83018" w14:textId="77777777" w:rsidR="000B72E4" w:rsidRPr="000B72E4" w:rsidRDefault="000B72E4" w:rsidP="000B72E4">
      <w:pPr>
        <w:spacing w:after="0" w:line="276" w:lineRule="auto"/>
        <w:ind w:left="0" w:firstLine="0"/>
        <w:rPr>
          <w:rFonts w:ascii="Arial" w:hAnsi="Arial" w:cs="Arial"/>
          <w:color w:val="002060"/>
          <w:szCs w:val="24"/>
        </w:rPr>
      </w:pPr>
      <w:r w:rsidRPr="000B72E4">
        <w:rPr>
          <w:rFonts w:ascii="Arial" w:eastAsia="Calibri" w:hAnsi="Arial" w:cs="Arial"/>
          <w:color w:val="002060"/>
          <w:sz w:val="22"/>
          <w:lang w:eastAsia="en-US"/>
        </w:rPr>
        <w:t>N 74-271/ДСП).</w:t>
      </w:r>
    </w:p>
    <w:p w14:paraId="5F49F48A" w14:textId="77777777" w:rsidR="000B72E4" w:rsidRPr="000B72E4" w:rsidRDefault="000B72E4" w:rsidP="000B72E4">
      <w:pPr>
        <w:spacing w:after="200" w:line="276" w:lineRule="auto"/>
        <w:ind w:left="0" w:firstLine="0"/>
        <w:rPr>
          <w:rFonts w:ascii="Arial" w:eastAsia="Calibri" w:hAnsi="Arial" w:cs="Arial"/>
          <w:color w:val="auto"/>
          <w:szCs w:val="24"/>
          <w:lang w:eastAsia="en-US"/>
        </w:rPr>
      </w:pPr>
    </w:p>
    <w:p w14:paraId="33373A95" w14:textId="77777777" w:rsidR="000B72E4" w:rsidRDefault="000B72E4"/>
    <w:p w14:paraId="68CF47E8" w14:textId="77777777" w:rsidR="000B72E4" w:rsidRDefault="000B72E4"/>
    <w:p w14:paraId="7306910E" w14:textId="77777777" w:rsidR="000B72E4" w:rsidRDefault="000B72E4"/>
    <w:p w14:paraId="5DF7B700" w14:textId="77777777" w:rsidR="000B72E4" w:rsidRDefault="000B72E4"/>
    <w:p w14:paraId="03347104" w14:textId="77777777" w:rsidR="000B72E4" w:rsidRDefault="000B72E4"/>
    <w:p w14:paraId="0DE05D27" w14:textId="77777777" w:rsidR="000B72E4" w:rsidRDefault="000B72E4"/>
    <w:sectPr w:rsidR="000B72E4" w:rsidSect="000B72E4">
      <w:pgSz w:w="11820" w:h="16760"/>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E4"/>
    <w:rsid w:val="000B72E4"/>
    <w:rsid w:val="001B25E9"/>
    <w:rsid w:val="004B4462"/>
    <w:rsid w:val="004B79B9"/>
    <w:rsid w:val="0054742E"/>
    <w:rsid w:val="006973C0"/>
    <w:rsid w:val="00900CA2"/>
    <w:rsid w:val="009B1E21"/>
    <w:rsid w:val="009C24A9"/>
    <w:rsid w:val="00A0434F"/>
    <w:rsid w:val="00A63B85"/>
    <w:rsid w:val="00E1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BF0B"/>
  <w15:docId w15:val="{88F86F5D-B8F2-4780-9817-564E6A5A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2E4"/>
    <w:pPr>
      <w:spacing w:after="4" w:line="252"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B72E4"/>
    <w:rPr>
      <w:rFonts w:ascii="Times New Roman" w:hAnsi="Times New Roman"/>
      <w:shd w:val="clear" w:color="auto" w:fill="FFFFFF"/>
    </w:rPr>
  </w:style>
  <w:style w:type="character" w:customStyle="1" w:styleId="3">
    <w:name w:val="Основной текст (3)_"/>
    <w:link w:val="30"/>
    <w:rsid w:val="000B72E4"/>
    <w:rPr>
      <w:rFonts w:ascii="Times New Roman" w:hAnsi="Times New Roman"/>
      <w:b/>
      <w:bCs/>
      <w:spacing w:val="20"/>
      <w:sz w:val="24"/>
      <w:szCs w:val="24"/>
      <w:shd w:val="clear" w:color="auto" w:fill="FFFFFF"/>
    </w:rPr>
  </w:style>
  <w:style w:type="paragraph" w:customStyle="1" w:styleId="20">
    <w:name w:val="Основной текст (2)"/>
    <w:basedOn w:val="a"/>
    <w:link w:val="2"/>
    <w:rsid w:val="000B72E4"/>
    <w:pPr>
      <w:widowControl w:val="0"/>
      <w:shd w:val="clear" w:color="auto" w:fill="FFFFFF"/>
      <w:spacing w:after="660" w:line="0" w:lineRule="atLeast"/>
      <w:ind w:left="0" w:firstLine="0"/>
      <w:jc w:val="right"/>
    </w:pPr>
    <w:rPr>
      <w:rFonts w:eastAsiaTheme="minorHAnsi" w:cstheme="minorBidi"/>
      <w:color w:val="auto"/>
      <w:sz w:val="22"/>
      <w:lang w:eastAsia="en-US"/>
    </w:rPr>
  </w:style>
  <w:style w:type="paragraph" w:customStyle="1" w:styleId="30">
    <w:name w:val="Основной текст (3)"/>
    <w:basedOn w:val="a"/>
    <w:link w:val="3"/>
    <w:rsid w:val="000B72E4"/>
    <w:pPr>
      <w:widowControl w:val="0"/>
      <w:shd w:val="clear" w:color="auto" w:fill="FFFFFF"/>
      <w:spacing w:before="660" w:after="660" w:line="0" w:lineRule="atLeast"/>
      <w:ind w:left="0" w:firstLine="0"/>
    </w:pPr>
    <w:rPr>
      <w:rFonts w:eastAsiaTheme="minorHAnsi" w:cstheme="minorBidi"/>
      <w:b/>
      <w:bCs/>
      <w:color w:val="auto"/>
      <w:spacing w:val="20"/>
      <w:szCs w:val="24"/>
      <w:lang w:eastAsia="en-US"/>
    </w:rPr>
  </w:style>
  <w:style w:type="character" w:styleId="a3">
    <w:name w:val="Emphasis"/>
    <w:qFormat/>
    <w:rsid w:val="000B72E4"/>
    <w:rPr>
      <w:i/>
      <w:iCs/>
    </w:rPr>
  </w:style>
  <w:style w:type="numbering" w:customStyle="1" w:styleId="1">
    <w:name w:val="Нет списка1"/>
    <w:next w:val="a2"/>
    <w:uiPriority w:val="99"/>
    <w:semiHidden/>
    <w:unhideWhenUsed/>
    <w:rsid w:val="000B72E4"/>
  </w:style>
  <w:style w:type="paragraph" w:customStyle="1" w:styleId="ConsPlusTitle">
    <w:name w:val="ConsPlusTitle"/>
    <w:uiPriority w:val="99"/>
    <w:rsid w:val="000B72E4"/>
    <w:pPr>
      <w:widowControl w:val="0"/>
      <w:autoSpaceDE w:val="0"/>
      <w:autoSpaceDN w:val="0"/>
      <w:adjustRightInd w:val="0"/>
      <w:spacing w:after="0" w:line="240" w:lineRule="auto"/>
    </w:pPr>
    <w:rPr>
      <w:rFonts w:ascii="Calibri" w:eastAsia="Times New Roman" w:hAnsi="Calibri" w:cs="Calibri"/>
      <w:b/>
      <w:bCs/>
      <w:lang w:eastAsia="ru-RU"/>
    </w:rPr>
  </w:style>
  <w:style w:type="paragraph" w:styleId="21">
    <w:name w:val="Body Text 2"/>
    <w:basedOn w:val="a"/>
    <w:link w:val="22"/>
    <w:rsid w:val="000B72E4"/>
    <w:pPr>
      <w:spacing w:before="222" w:after="0" w:line="240" w:lineRule="auto"/>
      <w:ind w:left="0" w:firstLine="0"/>
    </w:pPr>
    <w:rPr>
      <w:rFonts w:ascii="Arial" w:hAnsi="Arial"/>
      <w:snapToGrid w:val="0"/>
      <w:color w:val="auto"/>
      <w:sz w:val="28"/>
      <w:szCs w:val="20"/>
      <w:lang w:val="en-US"/>
    </w:rPr>
  </w:style>
  <w:style w:type="character" w:customStyle="1" w:styleId="22">
    <w:name w:val="Основной текст 2 Знак"/>
    <w:basedOn w:val="a0"/>
    <w:link w:val="21"/>
    <w:rsid w:val="000B72E4"/>
    <w:rPr>
      <w:rFonts w:ascii="Arial" w:eastAsia="Times New Roman" w:hAnsi="Arial" w:cs="Times New Roman"/>
      <w:snapToGrid w:val="0"/>
      <w:sz w:val="28"/>
      <w:szCs w:val="20"/>
      <w:lang w:val="en-US" w:eastAsia="ru-RU"/>
    </w:rPr>
  </w:style>
  <w:style w:type="paragraph" w:styleId="a4">
    <w:name w:val="List Paragraph"/>
    <w:basedOn w:val="a"/>
    <w:uiPriority w:val="34"/>
    <w:qFormat/>
    <w:rsid w:val="000B72E4"/>
    <w:pPr>
      <w:spacing w:after="200" w:line="276" w:lineRule="auto"/>
      <w:ind w:left="720" w:firstLine="0"/>
      <w:contextualSpacing/>
      <w:jc w:val="left"/>
    </w:pPr>
    <w:rPr>
      <w:rFonts w:ascii="Calibri" w:eastAsia="Calibri" w:hAnsi="Calibri"/>
      <w:color w:val="auto"/>
      <w:sz w:val="22"/>
      <w:lang w:eastAsia="en-US"/>
    </w:rPr>
  </w:style>
  <w:style w:type="paragraph" w:styleId="HTML">
    <w:name w:val="HTML Preformatted"/>
    <w:basedOn w:val="a"/>
    <w:link w:val="HTML0"/>
    <w:uiPriority w:val="99"/>
    <w:semiHidden/>
    <w:unhideWhenUsed/>
    <w:rsid w:val="000B72E4"/>
    <w:pPr>
      <w:spacing w:after="200" w:line="276" w:lineRule="auto"/>
      <w:ind w:left="0" w:firstLine="0"/>
      <w:jc w:val="left"/>
    </w:pPr>
    <w:rPr>
      <w:rFonts w:ascii="Courier New" w:eastAsia="Calibri" w:hAnsi="Courier New" w:cs="Courier New"/>
      <w:color w:val="auto"/>
      <w:sz w:val="20"/>
      <w:szCs w:val="20"/>
      <w:lang w:eastAsia="en-US"/>
    </w:rPr>
  </w:style>
  <w:style w:type="character" w:customStyle="1" w:styleId="HTML0">
    <w:name w:val="Стандартный HTML Знак"/>
    <w:basedOn w:val="a0"/>
    <w:link w:val="HTML"/>
    <w:uiPriority w:val="99"/>
    <w:semiHidden/>
    <w:rsid w:val="000B72E4"/>
    <w:rPr>
      <w:rFonts w:ascii="Courier New" w:eastAsia="Calibri" w:hAnsi="Courier New" w:cs="Courier New"/>
      <w:sz w:val="20"/>
      <w:szCs w:val="20"/>
    </w:rPr>
  </w:style>
  <w:style w:type="paragraph" w:customStyle="1" w:styleId="ConsPlusNormal">
    <w:name w:val="ConsPlusNormal"/>
    <w:rsid w:val="000B72E4"/>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0B72E4"/>
    <w:pPr>
      <w:spacing w:after="0" w:line="240" w:lineRule="auto"/>
      <w:ind w:left="0" w:firstLine="0"/>
      <w:jc w:val="left"/>
    </w:pPr>
    <w:rPr>
      <w:rFonts w:ascii="Segoe UI" w:eastAsia="Calibri" w:hAnsi="Segoe UI" w:cs="Segoe UI"/>
      <w:color w:val="auto"/>
      <w:sz w:val="18"/>
      <w:szCs w:val="18"/>
      <w:lang w:eastAsia="en-US"/>
    </w:rPr>
  </w:style>
  <w:style w:type="character" w:customStyle="1" w:styleId="a6">
    <w:name w:val="Текст выноски Знак"/>
    <w:basedOn w:val="a0"/>
    <w:link w:val="a5"/>
    <w:uiPriority w:val="99"/>
    <w:semiHidden/>
    <w:rsid w:val="000B72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A5C79F9C13C17C59179DF7480EC84CEDD337E5C2405E029E063168196AD616F3530253D4CA87CCBA4D0C5D54A1355D67590A41CA0716C818FD060455o8E" TargetMode="External"/><Relationship Id="rId18" Type="http://schemas.openxmlformats.org/officeDocument/2006/relationships/hyperlink" Target="consultantplus://offline/ref=2A123ED924A0DE8389EEDD93B45C0E18F2683EF1E774EA91938E068B03C5B942DAA5DAB84D4FgEwFD" TargetMode="External"/><Relationship Id="rId26" Type="http://schemas.openxmlformats.org/officeDocument/2006/relationships/hyperlink" Target="consultantplus://offline/ref=2A123ED924A0DE8389EEDD93B45C0E18F2683EF1E774EA91938E068B03gCw5D" TargetMode="External"/><Relationship Id="rId39" Type="http://schemas.openxmlformats.org/officeDocument/2006/relationships/hyperlink" Target="consultantplus://offline/ref=2A123ED924A0DE8389EEDD93B45C0E18F2683EF1E774EA91938E068B03gCw5D" TargetMode="External"/><Relationship Id="rId21" Type="http://schemas.openxmlformats.org/officeDocument/2006/relationships/hyperlink" Target="consultantplus://offline/ref=2A123ED924A0DE8389EEDD93B45C0E18F2683EF1E774EA91938E068B03gCw5D" TargetMode="External"/><Relationship Id="rId34" Type="http://schemas.openxmlformats.org/officeDocument/2006/relationships/hyperlink" Target="consultantplus://offline/ref=2A123ED924A0DE8389EEDD93B45C0E18F2683EF1E774EA91938E068B03gCw5D" TargetMode="External"/><Relationship Id="rId42" Type="http://schemas.openxmlformats.org/officeDocument/2006/relationships/hyperlink" Target="consultantplus://offline/ref=2A123ED924A0DE8389EEDD93B45C0E18F2683EF1E774EA91938E068B03gCw5D" TargetMode="External"/><Relationship Id="rId47" Type="http://schemas.openxmlformats.org/officeDocument/2006/relationships/hyperlink" Target="consultantplus://offline/ref=E7A5C79F9C13C17C59179DF7480EC84CEDD337E5C2405E029E063168196AD616F3530253D4CA87CCBA4D0C5D54A1355D67590A41CA0716C818FD060455o8E" TargetMode="External"/><Relationship Id="rId50" Type="http://schemas.openxmlformats.org/officeDocument/2006/relationships/hyperlink" Target="consultantplus://offline/ref=2A123ED924A0DE8389EEDD93B45C0E18F2683EF1E774EA91938E068B03gCw5D" TargetMode="External"/><Relationship Id="rId55" Type="http://schemas.openxmlformats.org/officeDocument/2006/relationships/hyperlink" Target="consultantplus://offline/ref=2A123ED924A0DE8389EEDD93B45C0E18F2683EF1E774EA91938E068B03gCw5D" TargetMode="External"/><Relationship Id="rId7" Type="http://schemas.openxmlformats.org/officeDocument/2006/relationships/hyperlink" Target="consultantplus://offline/ref=2A123ED924A0DE8389EEDD93B45C0E18F2683EF1E774EA91938E068B03gCw5D" TargetMode="External"/><Relationship Id="rId2" Type="http://schemas.openxmlformats.org/officeDocument/2006/relationships/styles" Target="styles.xml"/><Relationship Id="rId16" Type="http://schemas.openxmlformats.org/officeDocument/2006/relationships/hyperlink" Target="consultantplus://offline/ref=E7A5C79F9C13C17C59179DF7480EC84CEDD337E5C2405E029E063168196AD616F3530253D4CA87CCBA4D0C5D54A1355D67590A41CA0716C818FD060455o8E" TargetMode="External"/><Relationship Id="rId20" Type="http://schemas.openxmlformats.org/officeDocument/2006/relationships/hyperlink" Target="consultantplus://offline/ref=2A123ED924A0DE8389EEDD93B45C0E18F2683EF1E774EA91938E068B03C5B942DAA5DAB84D43gEw9D" TargetMode="External"/><Relationship Id="rId29" Type="http://schemas.openxmlformats.org/officeDocument/2006/relationships/hyperlink" Target="consultantplus://offline/ref=E7A5C79F9C13C17C59179DF7480EC84CEDD337E5C2405E029E063168196AD616F3530253D4CA87CCBA4D0C5D54A1355D67590A41CA0716C818FD060455o8E" TargetMode="External"/><Relationship Id="rId41" Type="http://schemas.openxmlformats.org/officeDocument/2006/relationships/hyperlink" Target="consultantplus://offline/ref=2A123ED924A0DE8389EEDD93B45C0E18F2683EF1E774EA91938E068B03gCw5D" TargetMode="External"/><Relationship Id="rId54" Type="http://schemas.openxmlformats.org/officeDocument/2006/relationships/hyperlink" Target="consultantplus://offline/ref=2A123ED924A0DE8389EEDD93B45C0E18F2683EF1E774EA91938E068B03gCw5D" TargetMode="External"/><Relationship Id="rId1" Type="http://schemas.openxmlformats.org/officeDocument/2006/relationships/customXml" Target="../customXml/item1.xml"/><Relationship Id="rId6" Type="http://schemas.openxmlformats.org/officeDocument/2006/relationships/hyperlink" Target="consultantplus://offline/ref=2A123ED924A0DE8389EEDD93B45C0E18F2683EF1E774EA91938E068B03gCw5D" TargetMode="External"/><Relationship Id="rId11" Type="http://schemas.openxmlformats.org/officeDocument/2006/relationships/hyperlink" Target="consultantplus://offline/ref=E7A5C79F9C13C17C59179DF7480EC84CEDD337E5C2405E029E063168196AD616F3530253D4CA87CCBA4D0C5D54A1355D67590A41CA0716C818FD060455o8E" TargetMode="External"/><Relationship Id="rId24" Type="http://schemas.openxmlformats.org/officeDocument/2006/relationships/hyperlink" Target="consultantplus://offline/ref=E7A5C79F9C13C17C59179DF7480EC84CEDD337E5C2405E029E063168196AD616F3530253D4CA87CCBA4D0C5D54A1355D67590A41CA0716C818FD060455o8E" TargetMode="External"/><Relationship Id="rId32" Type="http://schemas.openxmlformats.org/officeDocument/2006/relationships/hyperlink" Target="consultantplus://offline/ref=E7A5C79F9C13C17C59179DF7480EC84CEDD337E5C2405E029E063168196AD616F3530253D4CA87CCBA4D0C5D54A1355D67590A41CA0716C818FD060455o8E" TargetMode="External"/><Relationship Id="rId37" Type="http://schemas.openxmlformats.org/officeDocument/2006/relationships/hyperlink" Target="consultantplus://offline/ref=2A123ED924A0DE8389EEDD93B45C0E18F2683EF1E774EA91938E068B03gCw5D" TargetMode="External"/><Relationship Id="rId40" Type="http://schemas.openxmlformats.org/officeDocument/2006/relationships/hyperlink" Target="consultantplus://offline/ref=2A123ED924A0DE8389EEDD93B45C0E18F2683EF1E774EA91938E068B03gCw5D" TargetMode="External"/><Relationship Id="rId45" Type="http://schemas.openxmlformats.org/officeDocument/2006/relationships/hyperlink" Target="consultantplus://offline/ref=2A123ED924A0DE8389EEDD93B45C0E18F2683EF1E774EA91938E068B03gCw5D" TargetMode="External"/><Relationship Id="rId53" Type="http://schemas.openxmlformats.org/officeDocument/2006/relationships/hyperlink" Target="consultantplus://offline/ref=2A123ED924A0DE8389EEDD93B45C0E18F2683EF1E774EA91938E068B03gCw5D" TargetMode="External"/><Relationship Id="rId58" Type="http://schemas.openxmlformats.org/officeDocument/2006/relationships/hyperlink" Target="consultantplus://offline/ref=E7A5C79F9C13C17C59179DF7480EC84CEDD337E5C2405E029E063168196AD616F3530253D4CA87CCBA4D0C5D54A1355D67590A41CA0716C818FD060455o8E" TargetMode="External"/><Relationship Id="rId5" Type="http://schemas.openxmlformats.org/officeDocument/2006/relationships/hyperlink" Target="consultantplus://offline/ref=E7A5C79F9C13C17C59179DF7480EC84CEDD337E5CA445E0998046C621133DA14F45C5D44D3838BCDBA4D0C5859FE304876010546D11910D004FF0450o6E" TargetMode="External"/><Relationship Id="rId15" Type="http://schemas.openxmlformats.org/officeDocument/2006/relationships/hyperlink" Target="consultantplus://offline/ref=2A123ED924A0DE8389EEDD93B45C0E18F2683EF1E774EA91938E068B03C5B942DAA5DAB84D48gEwDD" TargetMode="External"/><Relationship Id="rId23" Type="http://schemas.openxmlformats.org/officeDocument/2006/relationships/hyperlink" Target="consultantplus://offline/ref=E7A5C79F9C13C17C59179DF7480EC84CEDD337E5C2405E029E063168196AD616F3530253D4CA87CCBA4D0C5D54A1355D67590A41CA0716C818FD060455o8E" TargetMode="External"/><Relationship Id="rId28" Type="http://schemas.openxmlformats.org/officeDocument/2006/relationships/hyperlink" Target="consultantplus://offline/ref=E7A5C79F9C13C17C59179DF7480EC84CEDD337E5C2405E029E063168196AD616F3530253D4CA87CCBA4D0C5D54A1355D67590A41CA0716C818FD060455o8E" TargetMode="External"/><Relationship Id="rId36" Type="http://schemas.openxmlformats.org/officeDocument/2006/relationships/hyperlink" Target="consultantplus://offline/ref=E7A5C79F9C13C17C59179DF7480EC84CEDD337E5C2405E029E063168196AD616F3530253D4CA87CCBA4D0C5D54A1355D67590A41CA0716C818FD060455o8E" TargetMode="External"/><Relationship Id="rId49" Type="http://schemas.openxmlformats.org/officeDocument/2006/relationships/hyperlink" Target="consultantplus://offline/ref=2A123ED924A0DE8389EEDD93B45C0E18F2683EF1E774EA91938E068B03gCw5D" TargetMode="External"/><Relationship Id="rId57" Type="http://schemas.openxmlformats.org/officeDocument/2006/relationships/hyperlink" Target="consultantplus://offline/ref=8531C469F598362E14C7DEC4538BCD55D171E03D23CD277AE8B1544142B7BD1F25F99C22402093F9G3K1L" TargetMode="External"/><Relationship Id="rId61" Type="http://schemas.openxmlformats.org/officeDocument/2006/relationships/theme" Target="theme/theme1.xml"/><Relationship Id="rId10" Type="http://schemas.openxmlformats.org/officeDocument/2006/relationships/hyperlink" Target="consultantplus://offline/ref=2A123ED924A0DE8389EEDD93B45C0E18F2683EF1E774EA91938E068B03gCw5D" TargetMode="External"/><Relationship Id="rId19" Type="http://schemas.openxmlformats.org/officeDocument/2006/relationships/hyperlink" Target="consultantplus://offline/ref=2A123ED924A0DE8389EEDD93B45C0E18F2683EF1E774EA91938E068B03C5B942DAA5DAB84D4DgEw9D" TargetMode="External"/><Relationship Id="rId31" Type="http://schemas.openxmlformats.org/officeDocument/2006/relationships/hyperlink" Target="consultantplus://offline/ref=2A123ED924A0DE8389EEDD93B45C0E18F2683EF1E774EA91938E068B03gCw5D" TargetMode="External"/><Relationship Id="rId44" Type="http://schemas.openxmlformats.org/officeDocument/2006/relationships/hyperlink" Target="consultantplus://offline/ref=E7A5C79F9C13C17C59179DF7480EC84CEDD337E5C2405E029E063168196AD616F3530253D4CA87CCBA4D0C5D54A1355D67590A41CA0716C818FD060455o8E" TargetMode="External"/><Relationship Id="rId52" Type="http://schemas.openxmlformats.org/officeDocument/2006/relationships/hyperlink" Target="consultantplus://offline/ref=2A123ED924A0DE8389EEDD93B45C0E18F2683EF1E774EA91938E068B03gCw5D"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123ED924A0DE8389EEDD93B45C0E18F2683EF1E774EA91938E068B03C5B942DAA5DAB34Fg4wBD" TargetMode="External"/><Relationship Id="rId14" Type="http://schemas.openxmlformats.org/officeDocument/2006/relationships/hyperlink" Target="consultantplus://offline/ref=2A123ED924A0DE8389EEDD93B45C0E18F2683EF1E774EA91938E068B03gCw5D" TargetMode="External"/><Relationship Id="rId22" Type="http://schemas.openxmlformats.org/officeDocument/2006/relationships/hyperlink" Target="consultantplus://offline/ref=2A123ED924A0DE8389EEDD93B45C0E18F2683EF1E774EA91938E068B03gCw5D" TargetMode="External"/><Relationship Id="rId27" Type="http://schemas.openxmlformats.org/officeDocument/2006/relationships/hyperlink" Target="consultantplus://offline/ref=2A123ED924A0DE8389EEDD93B45C0E18F2683EF1E774EA91938E068B03gCw5D" TargetMode="External"/><Relationship Id="rId30" Type="http://schemas.openxmlformats.org/officeDocument/2006/relationships/hyperlink" Target="consultantplus://offline/ref=E7A5C79F9C13C17C59179DF7480EC84CEDD337E5C2405E029E063168196AD616F3530253D4CA87CCBA4D0C5D54A1355D67590A41CA0716C818FD060455o8E" TargetMode="External"/><Relationship Id="rId35" Type="http://schemas.openxmlformats.org/officeDocument/2006/relationships/hyperlink" Target="consultantplus://offline/ref=2A123ED924A0DE8389EEDD93B45C0E18F2683EF1E774EA91938E068B03gCw5D" TargetMode="External"/><Relationship Id="rId43" Type="http://schemas.openxmlformats.org/officeDocument/2006/relationships/hyperlink" Target="consultantplus://offline/ref=2A123ED924A0DE8389EEDD93B45C0E18F2683EF1E774EA91938E068B03gCw5D" TargetMode="External"/><Relationship Id="rId48" Type="http://schemas.openxmlformats.org/officeDocument/2006/relationships/hyperlink" Target="consultantplus://offline/ref=E7A5C79F9C13C17C59179DF7480EC84CEDD337E5C2405E029E063168196AD616F3530253D4CA87CCBA4D0C5D54A1355D67590A41CA0716C818FD060455o8E" TargetMode="External"/><Relationship Id="rId56" Type="http://schemas.openxmlformats.org/officeDocument/2006/relationships/hyperlink" Target="consultantplus://offline/ref=2A123ED924A0DE8389EEDD93B45C0E18F2683EF1E774EA91938E068B03gCw5D" TargetMode="External"/><Relationship Id="rId8" Type="http://schemas.openxmlformats.org/officeDocument/2006/relationships/hyperlink" Target="consultantplus://offline/ref=2A123ED924A0DE8389EEC39EA2305414F26063F8E371E9C7C8D15DD654CCB3159DEA83F90A47EC822E59C9gAw7D" TargetMode="External"/><Relationship Id="rId51" Type="http://schemas.openxmlformats.org/officeDocument/2006/relationships/hyperlink" Target="consultantplus://offline/ref=2A123ED924A0DE8389EEDD93B45C0E18F2683EF1E774EA91938E068B03gCw5D" TargetMode="External"/><Relationship Id="rId3" Type="http://schemas.openxmlformats.org/officeDocument/2006/relationships/settings" Target="settings.xml"/><Relationship Id="rId12" Type="http://schemas.openxmlformats.org/officeDocument/2006/relationships/hyperlink" Target="consultantplus://offline/ref=2A123ED924A0DE8389EEDD93B45C0E18F2683EF1E774EA91938E068B03gCw5D" TargetMode="External"/><Relationship Id="rId17" Type="http://schemas.openxmlformats.org/officeDocument/2006/relationships/hyperlink" Target="consultantplus://offline/ref=2A123ED924A0DE8389EEDD93B45C0E18F2683EF1E774EA91938E068B03C5B942DAA5DAB84Dg4wED" TargetMode="External"/><Relationship Id="rId25" Type="http://schemas.openxmlformats.org/officeDocument/2006/relationships/hyperlink" Target="consultantplus://offline/ref=E7A5C79F9C13C17C59179DF7480EC84CEDD337E5C2405E029E063168196AD616F3530253D4CA87CCBA4D0C5D54A1355D67590A41CA0716C818FD060455o8E" TargetMode="External"/><Relationship Id="rId33" Type="http://schemas.openxmlformats.org/officeDocument/2006/relationships/hyperlink" Target="consultantplus://offline/ref=E7A5C79F9C13C17C59179DF7480EC84CEDD337E5C2405E029E063168196AD616F3530253D4CA87CCBA4D0C5D54A1355D67590A41CA0716C818FD060455o8E" TargetMode="External"/><Relationship Id="rId38" Type="http://schemas.openxmlformats.org/officeDocument/2006/relationships/hyperlink" Target="consultantplus://offline/ref=2A123ED924A0DE8389EEDD93B45C0E18F2683EF1E774EA91938E068B03gCw5D" TargetMode="External"/><Relationship Id="rId46" Type="http://schemas.openxmlformats.org/officeDocument/2006/relationships/hyperlink" Target="consultantplus://offline/ref=2A123ED924A0DE8389EEDD93B45C0E18F2683EF1E774EA91938E068B03gCw5D" TargetMode="External"/><Relationship Id="rId59" Type="http://schemas.openxmlformats.org/officeDocument/2006/relationships/hyperlink" Target="consultantplus://offline/ref=E7A5C79F9C13C17C59179DF7480EC84CEDD337E5C2405E029E063168196AD616F3530253D4CA87CCBA4D0C5D54A1355D67590A41CA0716C818FD060455o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FE50-7E8E-408C-9016-18328FB9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13111</Words>
  <Characters>74734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2024-03-28T02:27:00Z</cp:lastPrinted>
  <dcterms:created xsi:type="dcterms:W3CDTF">2024-03-25T03:10:00Z</dcterms:created>
  <dcterms:modified xsi:type="dcterms:W3CDTF">2024-04-01T01:37:00Z</dcterms:modified>
</cp:coreProperties>
</file>