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0" w:rsidRPr="007A321D" w:rsidRDefault="007A321D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>
        <w:rPr>
          <w:rFonts w:ascii="Arial" w:eastAsia="Calibri" w:hAnsi="Arial" w:cs="Arial"/>
          <w:sz w:val="32"/>
          <w:szCs w:val="32"/>
          <w:lang w:eastAsia="ar-SA"/>
        </w:rPr>
        <w:t>2</w:t>
      </w:r>
      <w:r w:rsidR="001C6914">
        <w:rPr>
          <w:rFonts w:ascii="Arial" w:eastAsia="Calibri" w:hAnsi="Arial" w:cs="Arial"/>
          <w:sz w:val="32"/>
          <w:szCs w:val="32"/>
          <w:lang w:eastAsia="ar-SA"/>
        </w:rPr>
        <w:t>6</w:t>
      </w:r>
      <w:r>
        <w:rPr>
          <w:rFonts w:ascii="Arial" w:eastAsia="Calibri" w:hAnsi="Arial" w:cs="Arial"/>
          <w:sz w:val="32"/>
          <w:szCs w:val="32"/>
          <w:lang w:eastAsia="ar-SA"/>
        </w:rPr>
        <w:t>.</w:t>
      </w:r>
      <w:r w:rsidR="001C6914">
        <w:rPr>
          <w:rFonts w:ascii="Arial" w:eastAsia="Calibri" w:hAnsi="Arial" w:cs="Arial"/>
          <w:sz w:val="32"/>
          <w:szCs w:val="32"/>
          <w:lang w:eastAsia="ar-SA"/>
        </w:rPr>
        <w:t>09</w:t>
      </w:r>
      <w:r>
        <w:rPr>
          <w:rFonts w:ascii="Arial" w:eastAsia="Calibri" w:hAnsi="Arial" w:cs="Arial"/>
          <w:sz w:val="32"/>
          <w:szCs w:val="32"/>
          <w:lang w:eastAsia="ar-SA"/>
        </w:rPr>
        <w:t>.202</w:t>
      </w:r>
      <w:r w:rsidR="001C6914">
        <w:rPr>
          <w:rFonts w:ascii="Arial" w:eastAsia="Calibri" w:hAnsi="Arial" w:cs="Arial"/>
          <w:sz w:val="32"/>
          <w:szCs w:val="32"/>
          <w:lang w:eastAsia="ar-SA"/>
        </w:rPr>
        <w:t>3</w:t>
      </w:r>
      <w:r>
        <w:rPr>
          <w:rFonts w:ascii="Arial" w:eastAsia="Calibri" w:hAnsi="Arial" w:cs="Arial"/>
          <w:sz w:val="32"/>
          <w:szCs w:val="32"/>
          <w:lang w:eastAsia="ar-SA"/>
        </w:rPr>
        <w:t>Г</w:t>
      </w:r>
      <w:r w:rsidR="00CA6DA0" w:rsidRPr="007A321D">
        <w:rPr>
          <w:rFonts w:ascii="Arial" w:eastAsia="Calibri" w:hAnsi="Arial" w:cs="Arial"/>
          <w:sz w:val="32"/>
          <w:szCs w:val="32"/>
          <w:lang w:eastAsia="ar-SA"/>
        </w:rPr>
        <w:t>.</w:t>
      </w:r>
      <w:r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="00CA6DA0" w:rsidRPr="007A321D">
        <w:rPr>
          <w:rFonts w:ascii="Arial" w:eastAsia="Calibri" w:hAnsi="Arial" w:cs="Arial"/>
          <w:sz w:val="32"/>
          <w:szCs w:val="32"/>
          <w:lang w:eastAsia="ar-SA"/>
        </w:rPr>
        <w:t>№</w:t>
      </w:r>
      <w:r w:rsidR="00770CBB" w:rsidRPr="007A321D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="001C6914">
        <w:rPr>
          <w:rFonts w:ascii="Arial" w:eastAsia="Calibri" w:hAnsi="Arial" w:cs="Arial"/>
          <w:sz w:val="32"/>
          <w:szCs w:val="32"/>
          <w:lang w:eastAsia="ar-SA"/>
        </w:rPr>
        <w:t>429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РОССИЙСКАЯ ФЕДЕРАЦИЯ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ИРКУТСКАЯ ОБЛАСТЬ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ИРКУТСКИЙ РАЙОН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 xml:space="preserve"> КАРЛУКСКОЕ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МУНИЦИПАЛЬНОГО ОБРАЗОВАНИЯ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АДМИНИСТРАЦИЯ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ПОСТАНОВЛЕНИЕ</w:t>
      </w:r>
    </w:p>
    <w:p w:rsidR="00CA6DA0" w:rsidRPr="007A321D" w:rsidRDefault="00CA6DA0" w:rsidP="00CA6DA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A6DA0" w:rsidRPr="007A321D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 xml:space="preserve">О ВНЕСЕНИИ </w:t>
      </w:r>
      <w:r w:rsidR="005B744F" w:rsidRPr="007A321D">
        <w:rPr>
          <w:rFonts w:ascii="Arial" w:eastAsia="Calibri" w:hAnsi="Arial" w:cs="Arial"/>
          <w:sz w:val="32"/>
          <w:szCs w:val="32"/>
          <w:lang w:eastAsia="ar-SA"/>
        </w:rPr>
        <w:t>ИЗМЕНЕНИЙ</w:t>
      </w:r>
      <w:r w:rsidR="00770CBB" w:rsidRPr="007A321D">
        <w:rPr>
          <w:rFonts w:ascii="Arial" w:eastAsia="Calibri" w:hAnsi="Arial" w:cs="Arial"/>
          <w:sz w:val="32"/>
          <w:szCs w:val="32"/>
          <w:lang w:eastAsia="ar-SA"/>
        </w:rPr>
        <w:t xml:space="preserve"> И ДОПОЛНЕНИЙ</w:t>
      </w:r>
    </w:p>
    <w:p w:rsidR="00CA6DA0" w:rsidRPr="007A321D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В РЕЕСТР МУНИЦИПАЛЬНЫХ УСЛУГ КАРЛУКСКОГО</w:t>
      </w:r>
    </w:p>
    <w:p w:rsidR="00CA6DA0" w:rsidRPr="007A321D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МУНИЦИПАЛЬНОГО ОБРАЗОВАНИЯ</w:t>
      </w:r>
    </w:p>
    <w:p w:rsidR="00CA6DA0" w:rsidRP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6DA0" w:rsidRDefault="00CA6DA0" w:rsidP="00CA6DA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ab/>
        <w:t xml:space="preserve"> </w:t>
      </w:r>
      <w:proofErr w:type="gramStart"/>
      <w:r w:rsidRPr="00CA6DA0">
        <w:rPr>
          <w:rFonts w:ascii="Arial" w:eastAsia="Calibri" w:hAnsi="Arial" w:cs="Arial"/>
          <w:sz w:val="24"/>
          <w:szCs w:val="24"/>
          <w:lang w:eastAsia="ar-SA"/>
        </w:rPr>
        <w:t>Руководствуясь Федеральным законом от 27.07.2010г. № 210-ФЗ «Об организации предоставления государственных и муниципальных услуг»,  Постановлением главы администрации Карлукского муниципального образования от 16.02.2012 года №24 «Об утверждении Положения о порядке формирования и ведения реестра муниципальных услуг», Решением Думы Карлукского муниципального образования от 29.01.2015 года №28-100/</w:t>
      </w:r>
      <w:proofErr w:type="spellStart"/>
      <w:r w:rsidRPr="00CA6DA0">
        <w:rPr>
          <w:rFonts w:ascii="Arial" w:eastAsia="Calibri" w:hAnsi="Arial" w:cs="Arial"/>
          <w:sz w:val="24"/>
          <w:szCs w:val="24"/>
          <w:lang w:eastAsia="ar-SA"/>
        </w:rPr>
        <w:t>дсп</w:t>
      </w:r>
      <w:proofErr w:type="spellEnd"/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«О внесении изменений в решение Думы Карлукского муниципального образования от 30.01.2013 года №4-22/</w:t>
      </w:r>
      <w:proofErr w:type="spellStart"/>
      <w:r w:rsidRPr="00CA6DA0">
        <w:rPr>
          <w:rFonts w:ascii="Arial" w:eastAsia="Calibri" w:hAnsi="Arial" w:cs="Arial"/>
          <w:sz w:val="24"/>
          <w:szCs w:val="24"/>
          <w:lang w:eastAsia="ar-SA"/>
        </w:rPr>
        <w:t>дсп</w:t>
      </w:r>
      <w:proofErr w:type="spellEnd"/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«Об</w:t>
      </w:r>
      <w:proofErr w:type="gramEnd"/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gramStart"/>
      <w:r w:rsidRPr="00CA6DA0">
        <w:rPr>
          <w:rFonts w:ascii="Arial" w:eastAsia="Calibri" w:hAnsi="Arial" w:cs="Arial"/>
          <w:sz w:val="24"/>
          <w:szCs w:val="24"/>
          <w:lang w:eastAsia="ar-SA"/>
        </w:rPr>
        <w:t>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платы за оказание таких услуг»,   ст.  27  Устава Карлукского муниципального образования</w:t>
      </w:r>
      <w:r w:rsidR="007A321D">
        <w:rPr>
          <w:rFonts w:ascii="Arial" w:eastAsia="Calibri" w:hAnsi="Arial" w:cs="Arial"/>
          <w:sz w:val="24"/>
          <w:szCs w:val="24"/>
          <w:lang w:eastAsia="ar-SA"/>
        </w:rPr>
        <w:t>, администрация Карлукского муниципального образования</w:t>
      </w:r>
      <w:proofErr w:type="gramEnd"/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A6DA0" w:rsidRPr="007A321D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0"/>
          <w:szCs w:val="30"/>
          <w:lang w:eastAsia="ar-SA"/>
        </w:rPr>
      </w:pPr>
      <w:r w:rsidRPr="007A321D">
        <w:rPr>
          <w:rFonts w:ascii="Arial" w:eastAsia="Calibri" w:hAnsi="Arial" w:cs="Arial"/>
          <w:sz w:val="30"/>
          <w:szCs w:val="30"/>
          <w:lang w:eastAsia="ar-SA"/>
        </w:rPr>
        <w:t>ПОСТАНОВЛЯ</w:t>
      </w:r>
      <w:r w:rsidR="007A321D" w:rsidRPr="007A321D">
        <w:rPr>
          <w:rFonts w:ascii="Arial" w:eastAsia="Calibri" w:hAnsi="Arial" w:cs="Arial"/>
          <w:sz w:val="30"/>
          <w:szCs w:val="30"/>
          <w:lang w:eastAsia="ar-SA"/>
        </w:rPr>
        <w:t>ЕТ</w:t>
      </w:r>
      <w:r w:rsidRPr="007A321D">
        <w:rPr>
          <w:rFonts w:ascii="Arial" w:eastAsia="Calibri" w:hAnsi="Arial" w:cs="Arial"/>
          <w:sz w:val="30"/>
          <w:szCs w:val="30"/>
          <w:lang w:eastAsia="ar-SA"/>
        </w:rPr>
        <w:t>:</w:t>
      </w:r>
    </w:p>
    <w:p w:rsidR="00CA6DA0" w:rsidRP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ar-SA"/>
        </w:rPr>
      </w:pPr>
    </w:p>
    <w:p w:rsidR="00CA6DA0" w:rsidRPr="00CA6DA0" w:rsidRDefault="00CA6DA0" w:rsidP="00CA6DA0">
      <w:pPr>
        <w:widowControl w:val="0"/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>1.Внести изменения</w:t>
      </w:r>
      <w:r w:rsidR="00770CBB">
        <w:rPr>
          <w:rFonts w:ascii="Arial" w:eastAsia="Calibri" w:hAnsi="Arial" w:cs="Arial"/>
          <w:sz w:val="24"/>
          <w:szCs w:val="24"/>
          <w:lang w:eastAsia="ar-SA"/>
        </w:rPr>
        <w:t xml:space="preserve"> и дополнения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в реестр муниципальных услуг Карлукского муниципального образования, утвержденный Постановлением главы администрации Карлукского муниципального образования от 11.02.2013 года №20 «Об утверждении Реестра муниципальных услуг Карлукского муниципального образования:</w:t>
      </w:r>
    </w:p>
    <w:p w:rsidR="0004635B" w:rsidRDefault="00CA6DA0" w:rsidP="007A321D">
      <w:pPr>
        <w:widowControl w:val="0"/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1.1. </w:t>
      </w:r>
      <w:r w:rsidR="0004635B">
        <w:rPr>
          <w:rFonts w:ascii="Arial" w:eastAsia="Calibri" w:hAnsi="Arial" w:cs="Arial"/>
          <w:sz w:val="24"/>
          <w:szCs w:val="24"/>
          <w:lang w:eastAsia="ar-SA"/>
        </w:rPr>
        <w:t xml:space="preserve"> Добавить в </w:t>
      </w:r>
      <w:r w:rsidR="0004635B" w:rsidRPr="00CA6DA0">
        <w:rPr>
          <w:rFonts w:ascii="Arial" w:eastAsia="Calibri" w:hAnsi="Arial" w:cs="Arial"/>
          <w:sz w:val="24"/>
          <w:szCs w:val="24"/>
          <w:lang w:eastAsia="ar-SA"/>
        </w:rPr>
        <w:t>перв</w:t>
      </w:r>
      <w:r w:rsidR="0004635B">
        <w:rPr>
          <w:rFonts w:ascii="Arial" w:eastAsia="Calibri" w:hAnsi="Arial" w:cs="Arial"/>
          <w:sz w:val="24"/>
          <w:szCs w:val="24"/>
          <w:lang w:eastAsia="ar-SA"/>
        </w:rPr>
        <w:t>ый</w:t>
      </w:r>
      <w:r w:rsidR="0004635B" w:rsidRPr="00CA6DA0">
        <w:rPr>
          <w:rFonts w:ascii="Arial" w:eastAsia="Calibri" w:hAnsi="Arial" w:cs="Arial"/>
          <w:sz w:val="24"/>
          <w:szCs w:val="24"/>
          <w:lang w:eastAsia="ar-SA"/>
        </w:rPr>
        <w:t xml:space="preserve"> раздел Реестра муниципальных услуг следующие муниципальные услуги</w:t>
      </w:r>
      <w:r w:rsidR="0004635B">
        <w:rPr>
          <w:rFonts w:ascii="Arial" w:eastAsia="Calibri" w:hAnsi="Arial" w:cs="Arial"/>
          <w:sz w:val="24"/>
          <w:szCs w:val="24"/>
          <w:lang w:eastAsia="ar-SA"/>
        </w:rPr>
        <w:t>:</w:t>
      </w:r>
    </w:p>
    <w:p w:rsidR="0004635B" w:rsidRDefault="0004635B" w:rsidP="005B744F">
      <w:pPr>
        <w:widowControl w:val="0"/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</w:t>
      </w:r>
      <w:r w:rsidR="00552BAE" w:rsidRPr="00552BAE">
        <w:rPr>
          <w:rFonts w:ascii="Arial" w:hAnsi="Arial" w:cs="Arial"/>
          <w:bCs/>
          <w:sz w:val="32"/>
          <w:szCs w:val="32"/>
          <w:lang w:eastAsia="ru-RU"/>
        </w:rPr>
        <w:t xml:space="preserve"> </w:t>
      </w:r>
      <w:r w:rsidR="00552BAE" w:rsidRPr="00552BAE">
        <w:rPr>
          <w:rFonts w:ascii="Arial" w:eastAsia="Calibri" w:hAnsi="Arial" w:cs="Arial"/>
          <w:sz w:val="24"/>
          <w:szCs w:val="24"/>
          <w:lang w:eastAsia="ar-SA"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="00CC7097">
        <w:rPr>
          <w:rFonts w:ascii="Arial" w:eastAsia="Calibri" w:hAnsi="Arial" w:cs="Arial"/>
          <w:sz w:val="24"/>
          <w:szCs w:val="24"/>
          <w:lang w:eastAsia="ar-SA"/>
        </w:rPr>
        <w:t>;</w:t>
      </w:r>
    </w:p>
    <w:p w:rsidR="00CC7097" w:rsidRDefault="00CC7097" w:rsidP="005B744F">
      <w:pPr>
        <w:widowControl w:val="0"/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- дача</w:t>
      </w:r>
      <w:r w:rsidRPr="00CC709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C7097">
        <w:rPr>
          <w:rFonts w:ascii="Arial" w:eastAsia="Calibri" w:hAnsi="Arial" w:cs="Arial"/>
          <w:sz w:val="24"/>
          <w:szCs w:val="24"/>
          <w:lang w:eastAsia="ar-SA"/>
        </w:rPr>
        <w:t>письменных разъяснений налогоплательщикам по вопросам применения муниципальных нормативных правовых а</w:t>
      </w:r>
      <w:r>
        <w:rPr>
          <w:rFonts w:ascii="Arial" w:eastAsia="Calibri" w:hAnsi="Arial" w:cs="Arial"/>
          <w:sz w:val="24"/>
          <w:szCs w:val="24"/>
          <w:lang w:eastAsia="ar-SA"/>
        </w:rPr>
        <w:t>ктов о местных налогах и сборах;</w:t>
      </w:r>
    </w:p>
    <w:p w:rsidR="00CC7097" w:rsidRPr="00CC7097" w:rsidRDefault="00CC7097" w:rsidP="00CC7097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- </w:t>
      </w:r>
      <w:r w:rsidRPr="00CC7097">
        <w:rPr>
          <w:rFonts w:ascii="Arial" w:eastAsia="Calibri" w:hAnsi="Arial" w:cs="Arial"/>
          <w:sz w:val="24"/>
          <w:szCs w:val="24"/>
          <w:lang w:eastAsia="ar-SA"/>
        </w:rPr>
        <w:t>п</w:t>
      </w:r>
      <w:r w:rsidRPr="00CC7097">
        <w:rPr>
          <w:rFonts w:ascii="Arial" w:eastAsia="Calibri" w:hAnsi="Arial" w:cs="Arial"/>
          <w:sz w:val="24"/>
          <w:szCs w:val="24"/>
          <w:lang w:eastAsia="ar-SA"/>
        </w:rPr>
        <w:t>редоставление разрешения на отклонение</w:t>
      </w:r>
      <w:r w:rsidRPr="00CC709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CC7097">
        <w:rPr>
          <w:rFonts w:ascii="Arial" w:eastAsia="Calibri" w:hAnsi="Arial" w:cs="Arial"/>
          <w:sz w:val="24"/>
          <w:szCs w:val="24"/>
          <w:lang w:eastAsia="ar-SA"/>
        </w:rPr>
        <w:t>от предельных параметров разрешенного строительства, реконструкции объектов капитального строительства</w:t>
      </w:r>
      <w:r w:rsidRPr="00CC7097">
        <w:rPr>
          <w:rFonts w:ascii="Arial" w:eastAsia="Calibri" w:hAnsi="Arial" w:cs="Arial"/>
          <w:sz w:val="24"/>
          <w:szCs w:val="24"/>
          <w:lang w:eastAsia="ar-SA"/>
        </w:rPr>
        <w:t>;</w:t>
      </w:r>
    </w:p>
    <w:p w:rsidR="00CC7097" w:rsidRDefault="00CC7097" w:rsidP="00CC7097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C7097">
        <w:rPr>
          <w:rFonts w:ascii="Arial" w:eastAsia="Calibri" w:hAnsi="Arial" w:cs="Arial"/>
          <w:sz w:val="24"/>
          <w:szCs w:val="24"/>
          <w:lang w:eastAsia="ar-SA"/>
        </w:rPr>
        <w:t>- п</w:t>
      </w:r>
      <w:r w:rsidRPr="00CC7097">
        <w:rPr>
          <w:rFonts w:ascii="Arial" w:eastAsia="Calibri" w:hAnsi="Arial" w:cs="Arial"/>
          <w:sz w:val="24"/>
          <w:szCs w:val="24"/>
          <w:lang w:eastAsia="ar-SA"/>
        </w:rPr>
        <w:t>редоставление разрешения на условно-разрешенный вид использования земельного участка или объекта капитального строительства</w:t>
      </w:r>
    </w:p>
    <w:p w:rsidR="00CC7097" w:rsidRDefault="00CC7097" w:rsidP="005B744F">
      <w:pPr>
        <w:widowControl w:val="0"/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1.2. Исключить из первого раздела Реестра муниципальных услуг следующие муниципальные услуги:</w:t>
      </w:r>
    </w:p>
    <w:p w:rsidR="00CC7097" w:rsidRPr="00CA6DA0" w:rsidRDefault="00CC7097" w:rsidP="00CC7097">
      <w:pPr>
        <w:widowControl w:val="0"/>
        <w:shd w:val="clear" w:color="auto" w:fill="FFFFFF"/>
        <w:tabs>
          <w:tab w:val="left" w:pos="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Courier New" w:eastAsia="Calibri" w:hAnsi="Courier New" w:cs="Courier New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lastRenderedPageBreak/>
        <w:t>- п</w:t>
      </w:r>
      <w:r w:rsidRPr="00CC7097">
        <w:rPr>
          <w:rFonts w:ascii="Arial" w:eastAsia="Calibri" w:hAnsi="Arial" w:cs="Arial"/>
          <w:sz w:val="24"/>
          <w:szCs w:val="24"/>
          <w:lang w:eastAsia="ar-SA"/>
        </w:rPr>
        <w:t>рием заявлений и выдача документов об утверждении схемы расположения земельного участка, расположенного на территории Карлукс</w:t>
      </w:r>
      <w:r>
        <w:rPr>
          <w:rFonts w:ascii="Arial" w:eastAsia="Calibri" w:hAnsi="Arial" w:cs="Arial"/>
          <w:sz w:val="24"/>
          <w:szCs w:val="24"/>
          <w:lang w:eastAsia="ar-SA"/>
        </w:rPr>
        <w:t>кого муниципального образования.</w:t>
      </w:r>
    </w:p>
    <w:p w:rsidR="00CA6DA0" w:rsidRPr="00CA6DA0" w:rsidRDefault="00CA6DA0" w:rsidP="007A321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>1.</w:t>
      </w:r>
      <w:r w:rsidR="00CC7097">
        <w:rPr>
          <w:rFonts w:ascii="Arial" w:eastAsia="Calibri" w:hAnsi="Arial" w:cs="Arial"/>
          <w:sz w:val="24"/>
          <w:szCs w:val="24"/>
          <w:lang w:eastAsia="ar-SA"/>
        </w:rPr>
        <w:t>3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. </w:t>
      </w:r>
      <w:r w:rsidR="007A321D">
        <w:rPr>
          <w:rFonts w:ascii="Arial" w:eastAsia="Calibri" w:hAnsi="Arial" w:cs="Arial"/>
          <w:sz w:val="24"/>
          <w:szCs w:val="24"/>
          <w:lang w:eastAsia="ar-SA"/>
        </w:rPr>
        <w:t>р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еестр муниципальных услуг Карлукского муниципального образования изложить в новой редакции (приложение №1)</w:t>
      </w:r>
    </w:p>
    <w:p w:rsidR="00CA6DA0" w:rsidRPr="00CA6DA0" w:rsidRDefault="00CA6DA0" w:rsidP="007A321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2. Опубликовать настоящее постановление в газете «Карлукский Вестник» и  разместить  на официальном сайте администрации Карлукского муниципального образования </w:t>
      </w:r>
      <w:proofErr w:type="spellStart"/>
      <w:r w:rsidRPr="00CA6DA0">
        <w:rPr>
          <w:rFonts w:ascii="Arial" w:eastAsia="Calibri" w:hAnsi="Arial" w:cs="Arial"/>
          <w:sz w:val="24"/>
          <w:szCs w:val="24"/>
          <w:lang w:val="en-US" w:eastAsia="ar-SA"/>
        </w:rPr>
        <w:t>karlukskoe</w:t>
      </w:r>
      <w:proofErr w:type="spellEnd"/>
      <w:r w:rsidRPr="00CA6DA0">
        <w:rPr>
          <w:rFonts w:ascii="Arial" w:eastAsia="Calibri" w:hAnsi="Arial" w:cs="Arial"/>
          <w:sz w:val="24"/>
          <w:szCs w:val="24"/>
          <w:lang w:eastAsia="ar-SA"/>
        </w:rPr>
        <w:t>.</w:t>
      </w:r>
      <w:proofErr w:type="spellStart"/>
      <w:r w:rsidRPr="00CA6DA0">
        <w:rPr>
          <w:rFonts w:ascii="Arial" w:eastAsia="Calibri" w:hAnsi="Arial" w:cs="Arial"/>
          <w:sz w:val="24"/>
          <w:szCs w:val="24"/>
          <w:lang w:val="en-US" w:eastAsia="ar-SA"/>
        </w:rPr>
        <w:t>ru</w:t>
      </w:r>
      <w:proofErr w:type="spellEnd"/>
    </w:p>
    <w:p w:rsidR="00CA6DA0" w:rsidRPr="00CA6DA0" w:rsidRDefault="00CA6DA0" w:rsidP="005B7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A6DA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Глава Карлукского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770CB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A321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>А.В. Марусов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6DA0" w:rsidSect="00552B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DA0" w:rsidRPr="00CA6DA0" w:rsidRDefault="00CA6DA0" w:rsidP="00CA6DA0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 xml:space="preserve">постановлением Главы Карлукского 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>от 11 февраля  2013 года № 20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 xml:space="preserve">( редакции от </w:t>
      </w:r>
      <w:r w:rsidR="00154D36">
        <w:rPr>
          <w:rFonts w:ascii="Courier New" w:eastAsia="Times New Roman" w:hAnsi="Courier New" w:cs="Courier New"/>
          <w:lang w:eastAsia="ru-RU"/>
        </w:rPr>
        <w:t>23.09.2020 г.</w:t>
      </w:r>
      <w:r w:rsidR="007A321D">
        <w:rPr>
          <w:rFonts w:ascii="Courier New" w:eastAsia="Times New Roman" w:hAnsi="Courier New" w:cs="Courier New"/>
          <w:lang w:eastAsia="ru-RU"/>
        </w:rPr>
        <w:t>, ред.29.12.2022 г.</w:t>
      </w:r>
      <w:r w:rsidR="003B3803">
        <w:rPr>
          <w:rFonts w:ascii="Courier New" w:eastAsia="Times New Roman" w:hAnsi="Courier New" w:cs="Courier New"/>
          <w:lang w:eastAsia="ru-RU"/>
        </w:rPr>
        <w:t>, 26.09.2023 г.</w:t>
      </w:r>
      <w:bookmarkStart w:id="0" w:name="_GoBack"/>
      <w:bookmarkEnd w:id="0"/>
      <w:r w:rsidRPr="00CA6DA0">
        <w:rPr>
          <w:rFonts w:ascii="Courier New" w:eastAsia="Times New Roman" w:hAnsi="Courier New" w:cs="Courier New"/>
          <w:lang w:eastAsia="ru-RU"/>
        </w:rPr>
        <w:t>)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 Карлукского муниципального образования</w:t>
      </w:r>
    </w:p>
    <w:p w:rsidR="00CA6DA0" w:rsidRPr="00CA6DA0" w:rsidRDefault="00CA6DA0" w:rsidP="00CA6DA0">
      <w:pPr>
        <w:widowControl w:val="0"/>
        <w:tabs>
          <w:tab w:val="left" w:pos="8789"/>
        </w:tabs>
        <w:suppressAutoHyphens/>
        <w:autoSpaceDE w:val="0"/>
        <w:spacing w:after="0" w:line="240" w:lineRule="auto"/>
        <w:ind w:left="142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I. Муниципальные услуги, предоставляемые администрацией Карлукского муниципального образования</w:t>
      </w:r>
    </w:p>
    <w:tbl>
      <w:tblPr>
        <w:tblW w:w="1526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20"/>
        <w:gridCol w:w="4920"/>
        <w:gridCol w:w="4907"/>
        <w:gridCol w:w="3517"/>
      </w:tblGrid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Реестровый номер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Правовое основание предоставления муниципальной услуги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Структурное подразделение администрации Карлукского  муниципального образования, предоставляющего муниципальную услугу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Выдача населению справок, выписок из домовых и </w:t>
            </w:r>
            <w:proofErr w:type="spellStart"/>
            <w:r w:rsidRPr="00CA6DA0">
              <w:rPr>
                <w:rFonts w:ascii="Courier New" w:eastAsia="Times New Roman" w:hAnsi="Courier New" w:cs="Courier New"/>
                <w:lang w:eastAsia="ru-RU"/>
              </w:rPr>
              <w:t>похозяйственных</w:t>
            </w:r>
            <w:proofErr w:type="spellEnd"/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 книг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uppressAutoHyphens/>
              <w:autoSpaceDE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Федеральный закон от 02.05.2006 года № 59-фз « О порядке рассмотрения обращений граждан Российской Федерации»;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Федеральный закон от 06.10.2003 года №131-ФЗ « Об общих принципах организации местного самоуправления в Российской 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Совершение нотариальных действий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Пункт 3 части 1 статьи 14.1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A6DA0">
                <w:rPr>
                  <w:rFonts w:ascii="Courier New" w:eastAsia="Calibri" w:hAnsi="Courier New" w:cs="Courier New"/>
                  <w:lang w:eastAsia="ar-SA"/>
                </w:rPr>
                <w:t>2003 г</w:t>
              </w:r>
            </w:smartTag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. № 131-ФЗ «Об общих принципах организации местного самоуправления в Российской Федерации»; Инструкция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утв. </w:t>
            </w:r>
            <w:r w:rsidR="00CC7097" w:rsidRPr="00CA6DA0">
              <w:rPr>
                <w:rFonts w:ascii="Courier New" w:eastAsia="Calibri" w:hAnsi="Courier New" w:cs="Courier New"/>
                <w:lang w:eastAsia="ar-SA"/>
              </w:rPr>
              <w:t>П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риказом Минюста РФ от 27 декабря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CA6DA0">
                <w:rPr>
                  <w:rFonts w:ascii="Courier New" w:eastAsia="Calibri" w:hAnsi="Courier New" w:cs="Courier New"/>
                  <w:lang w:eastAsia="ar-SA"/>
                </w:rPr>
                <w:t>2007 г</w:t>
              </w:r>
            </w:smartTag>
            <w:r w:rsidRPr="00CA6DA0">
              <w:rPr>
                <w:rFonts w:ascii="Courier New" w:eastAsia="Calibri" w:hAnsi="Courier New" w:cs="Courier New"/>
                <w:lang w:eastAsia="ar-SA"/>
              </w:rPr>
              <w:t>. N 256</w:t>
            </w:r>
            <w:proofErr w:type="gramEnd"/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framePr w:w="4316" w:h="1331" w:hSpace="141" w:wrap="around" w:vAnchor="text" w:hAnchor="page" w:x="1687" w:y="242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EC5FA1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103</w:t>
            </w:r>
            <w:r w:rsidR="00CA6DA0"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Предоставление жилых помещений по договорам социального найма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Жилищный кодекс Российской Федерации;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Федеральный закон от 06.10.2003 №131-ФЗ « Об общих принципах организации местного самоуправления в Российской Федерации»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Присвоение (изменение) адресов присвоение наименований улицам, площадям и иным территориям проживания граждан в населенных пунктах, установление нумерации домов (или присвоение почтового адреса земельному участку)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Пункт 21 части 1 статьи 14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4256C1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4256C1">
              <w:rPr>
                <w:rFonts w:ascii="Courier New" w:eastAsia="Calibri" w:hAnsi="Courier New" w:cs="Courier New"/>
                <w:lang w:eastAsia="ar-SA"/>
              </w:rPr>
              <w:t>Организационно-технический отдел</w:t>
            </w:r>
          </w:p>
        </w:tc>
      </w:tr>
      <w:tr w:rsidR="00CA6DA0" w:rsidRPr="00CA6DA0" w:rsidTr="002B75FB">
        <w:trPr>
          <w:trHeight w:val="2130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EC5F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Выдача постановления о снижении брачного возраста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Федерального закона от 06.10.2003 №131-ФЗ «Об общих принципах организации местного самоуправления в Российской Федерации»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- Конституция Российской Федерации; </w:t>
            </w:r>
          </w:p>
          <w:p w:rsidR="00CA6DA0" w:rsidRPr="00CA6DA0" w:rsidRDefault="00CA6DA0" w:rsidP="00CA6DA0">
            <w:pPr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  Гражданский кодекс Российской Федерации часть вторая от 26.01.1996 № 14-ФЗ;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 Жилищный Кодекс РФ №188 ФЗ от 29.12.2004;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Указ Президента Российской Федерации от 20 сентября 2010г. №1141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служащих»;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-  Федеральный закон от 17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CA6DA0">
                <w:rPr>
                  <w:rFonts w:ascii="Courier New" w:eastAsia="Times New Roman" w:hAnsi="Courier New" w:cs="Courier New"/>
                  <w:lang w:eastAsia="ru-RU"/>
                </w:rPr>
                <w:t>2001 г</w:t>
              </w:r>
            </w:smartTag>
            <w:r w:rsidRPr="00CA6DA0">
              <w:rPr>
                <w:rFonts w:ascii="Courier New" w:eastAsia="Times New Roman" w:hAnsi="Courier New" w:cs="Courier New"/>
                <w:lang w:eastAsia="ru-RU"/>
              </w:rPr>
              <w:t>. №173 – ФЗ «О трудовых пенсиях в Российской Федерации»;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-  Федеральный закон от 02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A6DA0">
                <w:rPr>
                  <w:rFonts w:ascii="Courier New" w:eastAsia="Times New Roman" w:hAnsi="Courier New" w:cs="Courier New"/>
                  <w:lang w:eastAsia="ru-RU"/>
                </w:rPr>
                <w:t>2007 г</w:t>
              </w:r>
            </w:smartTag>
            <w:r w:rsidRPr="00CA6DA0">
              <w:rPr>
                <w:rFonts w:ascii="Courier New" w:eastAsia="Times New Roman" w:hAnsi="Courier New" w:cs="Courier New"/>
                <w:lang w:eastAsia="ru-RU"/>
              </w:rPr>
              <w:t>. №25 – ФЗ «О муниципальной  службе в Российской Федерации».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Финансово-экономический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 градостроительных планов земельных участков, расположенных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Ст.8,44,46 Градостроительного кодекса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4256C1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09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Статья 51 Градостроительного кодекса Российской Федерации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4256C1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Статья 55 Градостроительного кодекса Российской Федерации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4256C1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proofErr w:type="gramStart"/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Карлукского муниципального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</w:t>
            </w:r>
            <w:proofErr w:type="gram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Статья 22 Жилищного кодекса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11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помещения, расположенного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Статья 22 Жилищного кодекса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4256C1" w:rsidP="004256C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Организация и проведение публичных слушаний по вопросам изменения разрешенного вида использования земельных участков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 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- Устав Карлукского муниципального образования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Выдача актов обследования жилищно-бытовых условий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 Федеральный закон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Предоставление справки о том, что гражданин или семья состоят (не состоят) на учете в качестве нуждающихся в улучшении жилищных условий в администрации Карлукского муниципального образования, а также информации об улучшении жилищных условий и получении социальных выплат.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Закон Иркутской области от 17.02.2008 г. № 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Гражданский Кодекс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B744F" w:rsidRPr="005B744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Признание помещения жилым помещением, жилого помещения непригодным для проживания и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многоквартирного дома аварийным и подлежащим сносу или реконструкции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- Конституция Российской Федерации;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 xml:space="preserve">Федерации; 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 xml:space="preserve">- Федеральный закон от 24 июля 2007 года № 221-ФЗ «О государственной </w:t>
            </w:r>
            <w:proofErr w:type="gramStart"/>
            <w:r w:rsidRPr="00CA6DA0">
              <w:rPr>
                <w:rFonts w:ascii="Courier New" w:eastAsia="Calibri" w:hAnsi="Courier New" w:cs="Courier New"/>
              </w:rPr>
              <w:t>кадастре</w:t>
            </w:r>
            <w:proofErr w:type="gramEnd"/>
            <w:r w:rsidRPr="00CA6DA0">
              <w:rPr>
                <w:rFonts w:ascii="Courier New" w:eastAsia="Calibri" w:hAnsi="Courier New" w:cs="Courier New"/>
              </w:rPr>
              <w:t xml:space="preserve"> недвижимости».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04635B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CA6DA0" w:rsidRDefault="0004635B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CA6DA0" w:rsidRDefault="0004635B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35B">
              <w:rPr>
                <w:rFonts w:ascii="Courier New" w:eastAsia="Times New Roman" w:hAnsi="Courier New" w:cs="Courier New"/>
                <w:lang w:eastAsia="ru-RU"/>
              </w:rP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 Конституция Российской Федерации;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4635B" w:rsidRPr="00CA6DA0" w:rsidRDefault="0004635B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5B" w:rsidRPr="004256C1" w:rsidRDefault="0004635B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04635B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Default="0004635B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04635B" w:rsidRDefault="0004635B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35B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участка земли для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lastRenderedPageBreak/>
              <w:t>погребения умершего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 xml:space="preserve">- Конституция Российской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Федерации;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 федеральный закон от 12.01.1996 г. № 8-ФЗ « о погребении и похоронном</w:t>
            </w:r>
            <w:r w:rsidR="004256C1">
              <w:rPr>
                <w:rFonts w:ascii="Courier New" w:eastAsia="Calibri" w:hAnsi="Courier New" w:cs="Courier New"/>
                <w:lang w:eastAsia="ar-SA"/>
              </w:rPr>
              <w:t xml:space="preserve"> д</w:t>
            </w:r>
            <w:r>
              <w:rPr>
                <w:rFonts w:ascii="Courier New" w:eastAsia="Calibri" w:hAnsi="Courier New" w:cs="Courier New"/>
                <w:lang w:eastAsia="ar-SA"/>
              </w:rPr>
              <w:t>еле»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5B" w:rsidRPr="004256C1" w:rsidRDefault="004256C1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технический отдел</w:t>
            </w:r>
          </w:p>
        </w:tc>
      </w:tr>
      <w:tr w:rsidR="00A46A19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A19" w:rsidRDefault="00A46A19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A19" w:rsidRPr="0004635B" w:rsidRDefault="001C557E" w:rsidP="001C55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 xml:space="preserve">ередача жилых помещений муниципального жилищного фонда </w:t>
            </w:r>
            <w:r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в собственность граждан в порядке приватизации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57E" w:rsidRPr="00CA6DA0" w:rsidRDefault="001C557E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 Конституция Российской Федерации;</w:t>
            </w:r>
          </w:p>
          <w:p w:rsidR="001C557E" w:rsidRPr="00CA6DA0" w:rsidRDefault="001C557E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1C557E" w:rsidRPr="00CA6DA0" w:rsidRDefault="001C557E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1C557E" w:rsidRPr="00CA6DA0" w:rsidRDefault="001C557E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A46A19" w:rsidRPr="00CA6DA0" w:rsidRDefault="001C557E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</w:t>
            </w:r>
            <w:hyperlink r:id="rId5" w:history="1">
              <w:r w:rsidRPr="001C557E">
                <w:rPr>
                  <w:rFonts w:ascii="Courier New" w:eastAsia="Calibri" w:hAnsi="Courier New" w:cs="Courier New"/>
                </w:rPr>
                <w:t>Закон</w:t>
              </w:r>
            </w:hyperlink>
            <w:r w:rsidRPr="001C557E">
              <w:rPr>
                <w:rFonts w:ascii="Courier New" w:eastAsia="Calibri" w:hAnsi="Courier New" w:cs="Courier New"/>
              </w:rPr>
              <w:t xml:space="preserve"> Российской Федерации от 4 июля 1991 года N 1541-1 </w:t>
            </w:r>
            <w:r w:rsidR="00CC7097">
              <w:rPr>
                <w:rFonts w:ascii="Courier New" w:eastAsia="Calibri" w:hAnsi="Courier New" w:cs="Courier New"/>
              </w:rPr>
              <w:t>«</w:t>
            </w:r>
            <w:r w:rsidRPr="001C557E">
              <w:rPr>
                <w:rFonts w:ascii="Courier New" w:eastAsia="Calibri" w:hAnsi="Courier New" w:cs="Courier New"/>
              </w:rPr>
              <w:t>О приватизации жилищного фонда в Российской Федерации</w:t>
            </w:r>
            <w:r w:rsidR="00CC7097"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19" w:rsidRPr="004256C1" w:rsidRDefault="001C557E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C7097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097" w:rsidRDefault="00EC5FA1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097" w:rsidRPr="00CC7097" w:rsidRDefault="00CC7097" w:rsidP="00CC709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7097">
              <w:rPr>
                <w:rFonts w:ascii="Courier New" w:eastAsia="Times New Roman" w:hAnsi="Courier New" w:cs="Courier New"/>
                <w:lang w:eastAsia="ru-RU"/>
              </w:rPr>
              <w:t>Предоставление разрешения на отклонение</w:t>
            </w:r>
          </w:p>
          <w:p w:rsidR="00CC7097" w:rsidRDefault="00CC7097" w:rsidP="00CC709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7097">
              <w:rPr>
                <w:rFonts w:ascii="Courier New" w:eastAsia="Times New Roman" w:hAnsi="Courier New" w:cs="Courier New"/>
                <w:lang w:eastAsia="ru-RU"/>
              </w:rPr>
              <w:t>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097" w:rsidRPr="00CA6DA0" w:rsidRDefault="00CC7097" w:rsidP="00CC7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 Российской Федерации;</w:t>
            </w:r>
          </w:p>
          <w:p w:rsidR="00CC7097" w:rsidRDefault="00CC7097" w:rsidP="00CC7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CC7097" w:rsidRPr="00CA6DA0" w:rsidRDefault="00CC7097" w:rsidP="00CC7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-Градостроительный кодекс РФ.</w:t>
            </w:r>
          </w:p>
          <w:p w:rsidR="00CC7097" w:rsidRPr="00CA6DA0" w:rsidRDefault="00CC7097" w:rsidP="00CC7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 xml:space="preserve">- Федеральный закон от 6 октября 2003 года № 131-ФЗ «Об общих принципах организации местного самоуправления в Российской </w:t>
            </w:r>
            <w:r w:rsidRPr="00CA6DA0">
              <w:rPr>
                <w:rFonts w:ascii="Courier New" w:eastAsia="Calibri" w:hAnsi="Courier New" w:cs="Courier New"/>
              </w:rPr>
              <w:lastRenderedPageBreak/>
              <w:t>Федерации»;</w:t>
            </w:r>
          </w:p>
          <w:p w:rsidR="00CC7097" w:rsidRPr="00CA6DA0" w:rsidRDefault="00CC7097" w:rsidP="00CC7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</w:t>
            </w:r>
            <w:r>
              <w:rPr>
                <w:rFonts w:ascii="Courier New" w:eastAsia="Calibri" w:hAnsi="Courier New" w:cs="Courier New"/>
              </w:rPr>
              <w:t>.</w:t>
            </w:r>
          </w:p>
          <w:p w:rsidR="00CC7097" w:rsidRPr="00CA6DA0" w:rsidRDefault="00CC7097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97" w:rsidRPr="004256C1" w:rsidRDefault="00CC7097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CC7097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097" w:rsidRDefault="00EC5FA1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097" w:rsidRPr="00CC7097" w:rsidRDefault="00CC7097" w:rsidP="00CC709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C7097">
              <w:rPr>
                <w:rFonts w:ascii="Courier New" w:eastAsia="Times New Roman" w:hAnsi="Courier New" w:cs="Courier New"/>
                <w:lang w:eastAsia="ru-RU"/>
              </w:rPr>
              <w:t>Предоставление разрешения на условно-разрешенный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097" w:rsidRPr="00CA6DA0" w:rsidRDefault="00CC7097" w:rsidP="00CC7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 Российской Федерации;</w:t>
            </w:r>
          </w:p>
          <w:p w:rsidR="00CC7097" w:rsidRDefault="00CC7097" w:rsidP="00CC7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CC7097" w:rsidRPr="00CA6DA0" w:rsidRDefault="00CC7097" w:rsidP="00CC7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-Градостроительный кодекс РФ.</w:t>
            </w:r>
          </w:p>
          <w:p w:rsidR="00CC7097" w:rsidRPr="00CA6DA0" w:rsidRDefault="00CC7097" w:rsidP="00CC7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CC7097" w:rsidRPr="00CA6DA0" w:rsidRDefault="00CC7097" w:rsidP="00CC7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</w:t>
            </w:r>
            <w:r>
              <w:rPr>
                <w:rFonts w:ascii="Courier New" w:eastAsia="Calibri" w:hAnsi="Courier New" w:cs="Courier New"/>
              </w:rPr>
              <w:t>.</w:t>
            </w:r>
          </w:p>
          <w:p w:rsidR="00CC7097" w:rsidRPr="00CA6DA0" w:rsidRDefault="00CC7097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97" w:rsidRPr="004256C1" w:rsidRDefault="00CC7097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A675B3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5B3" w:rsidRDefault="00A675B3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75B3" w:rsidRDefault="00A675B3" w:rsidP="001C55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75B3">
              <w:rPr>
                <w:rFonts w:ascii="Courier New" w:eastAsia="Times New Roman" w:hAnsi="Courier New" w:cs="Courier New"/>
                <w:lang w:eastAsia="ru-RU"/>
              </w:rPr>
              <w:t>Выдача уведомления о соответствии (несоответствии) планируемого на территории Карлукского муниципального образования строительства или реконструкции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 Российской Федерации;</w:t>
            </w:r>
          </w:p>
          <w:p w:rsidR="00A675B3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-Градостроительный кодекс РФ.</w:t>
            </w:r>
          </w:p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</w:t>
            </w:r>
            <w:r w:rsidR="005A0300">
              <w:rPr>
                <w:rFonts w:ascii="Courier New" w:eastAsia="Calibri" w:hAnsi="Courier New" w:cs="Courier New"/>
              </w:rPr>
              <w:t>.</w:t>
            </w:r>
          </w:p>
          <w:p w:rsidR="00A675B3" w:rsidRPr="00CA6DA0" w:rsidRDefault="00A675B3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B3" w:rsidRPr="004256C1" w:rsidRDefault="005A030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A675B3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5B3" w:rsidRDefault="00A675B3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75B3" w:rsidRPr="00A675B3" w:rsidRDefault="00A675B3" w:rsidP="00A675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75B3">
              <w:rPr>
                <w:rFonts w:ascii="Courier New" w:eastAsia="Times New Roman" w:hAnsi="Courier New" w:cs="Courier New"/>
                <w:lang w:eastAsia="ru-RU"/>
              </w:rPr>
              <w:t xml:space="preserve"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lastRenderedPageBreak/>
              <w:t>градостроительной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300" w:rsidRPr="00CA6DA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Конституция Российской Федерации;</w:t>
            </w:r>
          </w:p>
          <w:p w:rsidR="005A030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5A0300" w:rsidRPr="00CA6DA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-Градостроительный кодекс РФ.</w:t>
            </w:r>
          </w:p>
          <w:p w:rsidR="005A0300" w:rsidRPr="00CA6DA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 xml:space="preserve">- Федеральный закон от 6 октября 2003 года № 131-ФЗ «Об общих </w:t>
            </w:r>
            <w:r w:rsidRPr="00CA6DA0">
              <w:rPr>
                <w:rFonts w:ascii="Courier New" w:eastAsia="Calibri" w:hAnsi="Courier New" w:cs="Courier New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5A0300" w:rsidRPr="00CA6DA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</w:t>
            </w:r>
            <w:r>
              <w:rPr>
                <w:rFonts w:ascii="Courier New" w:eastAsia="Calibri" w:hAnsi="Courier New" w:cs="Courier New"/>
              </w:rPr>
              <w:t>.</w:t>
            </w:r>
          </w:p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B3" w:rsidRPr="004256C1" w:rsidRDefault="005A030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9F244F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44F" w:rsidRPr="007A321D" w:rsidRDefault="009F244F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A321D">
              <w:rPr>
                <w:rFonts w:ascii="Courier New" w:eastAsia="Times New Roman" w:hAnsi="Courier New" w:cs="Courier New"/>
                <w:lang w:eastAsia="ru-RU"/>
              </w:rPr>
              <w:lastRenderedPageBreak/>
              <w:t>125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244F" w:rsidRPr="007A321D" w:rsidRDefault="009F244F" w:rsidP="009F244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A321D">
              <w:rPr>
                <w:rFonts w:ascii="Courier New" w:eastAsia="Times New Roman" w:hAnsi="Courier New" w:cs="Courier New"/>
                <w:lang w:eastAsia="ru-RU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Карлукского муниципального образования, а также посадки (взлета) на расположенные в границах населенных пунктов на территории Карлукского муниципального образования  площадки, сведения о которых не</w:t>
            </w:r>
            <w:proofErr w:type="gramEnd"/>
            <w:r w:rsidRPr="007A32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7A321D">
              <w:rPr>
                <w:rFonts w:ascii="Courier New" w:eastAsia="Times New Roman" w:hAnsi="Courier New" w:cs="Courier New"/>
                <w:lang w:eastAsia="ru-RU"/>
              </w:rPr>
              <w:t>опубликованы в документах аэронавигационной информации</w:t>
            </w:r>
            <w:proofErr w:type="gram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44F" w:rsidRPr="00CA6DA0" w:rsidRDefault="009F244F" w:rsidP="009F2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9F244F" w:rsidRPr="00CA6DA0" w:rsidRDefault="009F244F" w:rsidP="009F2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</w:t>
            </w:r>
            <w:r>
              <w:rPr>
                <w:rFonts w:ascii="Courier New" w:eastAsia="Calibri" w:hAnsi="Courier New" w:cs="Courier New"/>
              </w:rPr>
              <w:t>.</w:t>
            </w:r>
          </w:p>
          <w:p w:rsidR="007A321D" w:rsidRDefault="009F244F" w:rsidP="00531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-</w:t>
            </w:r>
            <w:r w:rsidR="00531D24" w:rsidRPr="00531D24">
              <w:rPr>
                <w:rFonts w:ascii="Courier New" w:eastAsia="Calibri" w:hAnsi="Courier New" w:cs="Courier New"/>
              </w:rPr>
              <w:t>ф</w:t>
            </w:r>
            <w:r w:rsidRPr="00531D24">
              <w:rPr>
                <w:rFonts w:ascii="Courier New" w:eastAsia="Calibri" w:hAnsi="Courier New" w:cs="Courier New"/>
              </w:rPr>
              <w:t>едеральные правила использования воздушного пространства Российской Федерации, утвержденны</w:t>
            </w:r>
            <w:r w:rsidR="00531D24" w:rsidRPr="00531D24">
              <w:rPr>
                <w:rFonts w:ascii="Courier New" w:eastAsia="Calibri" w:hAnsi="Courier New" w:cs="Courier New"/>
              </w:rPr>
              <w:t>е</w:t>
            </w:r>
            <w:r w:rsidRPr="00531D24">
              <w:rPr>
                <w:rFonts w:ascii="Courier New" w:eastAsia="Calibri" w:hAnsi="Courier New" w:cs="Courier New"/>
              </w:rPr>
              <w:t xml:space="preserve"> Постановлением Правительства Российской Федерации от 11 марта </w:t>
            </w:r>
          </w:p>
          <w:p w:rsidR="009F244F" w:rsidRPr="00CA6DA0" w:rsidRDefault="009F244F" w:rsidP="00531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531D24">
              <w:rPr>
                <w:rFonts w:ascii="Courier New" w:eastAsia="Calibri" w:hAnsi="Courier New" w:cs="Courier New"/>
              </w:rPr>
              <w:t>2010 года № 138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4F" w:rsidRPr="004256C1" w:rsidRDefault="00CC7097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7A321D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21D" w:rsidRPr="007A321D" w:rsidRDefault="007A321D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A321D" w:rsidRPr="007A321D" w:rsidRDefault="007A321D" w:rsidP="009F244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Предоставление земельных участков в собственность бесплатно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21D" w:rsidRPr="00CA6DA0" w:rsidRDefault="007A321D" w:rsidP="009F2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-Земельный кодекс РФ, Закон Иркутской области № 146-ОЗ от 28.12.2015 г. «О бесплатном предоставлении земельных участков в собственность граждан»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1D" w:rsidRPr="004256C1" w:rsidRDefault="00CC7097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552BAE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AE" w:rsidRDefault="00552BAE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2BAE" w:rsidRDefault="00552BAE" w:rsidP="009F244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552BAE">
              <w:rPr>
                <w:rFonts w:ascii="Courier New" w:eastAsia="Times New Roman" w:hAnsi="Courier New" w:cs="Courier New"/>
                <w:lang w:eastAsia="ru-RU"/>
              </w:rPr>
              <w:t>остановка на земельный учет граждан, имеющих право на предоставление земельных участков в собственность бесплатно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AE" w:rsidRDefault="00552BAE" w:rsidP="009F2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-Земельный кодекс РФ, Закон Иркутской области № 146-ОЗ от 28.12.2015 г. «О бесплатном предоставлении земельных участков в собственность граждан»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AE" w:rsidRPr="004256C1" w:rsidRDefault="00CC7097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EC5FA1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A1" w:rsidRDefault="00EC5FA1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C5FA1" w:rsidRDefault="00EC5FA1" w:rsidP="009F244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5FA1">
              <w:rPr>
                <w:rFonts w:ascii="Courier New" w:eastAsia="Times New Roman" w:hAnsi="Courier New" w:cs="Courier New"/>
                <w:lang w:eastAsia="ru-RU"/>
              </w:rPr>
              <w:t>Выдача архивных справок, выписок и копий документов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FA1" w:rsidRPr="00CA6DA0" w:rsidRDefault="00EC5FA1" w:rsidP="00EC5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  <w:r w:rsidRPr="00CA6DA0">
              <w:rPr>
                <w:rFonts w:ascii="Courier New" w:eastAsia="Calibri" w:hAnsi="Courier New" w:cs="Courier New"/>
              </w:rPr>
              <w:t xml:space="preserve">- Федеральный закон от 6 октября 2003 года № 131-ФЗ «Об общих принципах организации местного </w:t>
            </w:r>
            <w:r w:rsidRPr="00CA6DA0">
              <w:rPr>
                <w:rFonts w:ascii="Courier New" w:eastAsia="Calibri" w:hAnsi="Courier New" w:cs="Courier New"/>
              </w:rPr>
              <w:lastRenderedPageBreak/>
              <w:t>самоупр</w:t>
            </w:r>
            <w:r>
              <w:rPr>
                <w:rFonts w:ascii="Courier New" w:eastAsia="Calibri" w:hAnsi="Courier New" w:cs="Courier New"/>
              </w:rPr>
              <w:t>авления в Российской Федерации».</w:t>
            </w:r>
          </w:p>
          <w:p w:rsidR="00EC5FA1" w:rsidRDefault="00EC5FA1" w:rsidP="009F2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A1" w:rsidRPr="004256C1" w:rsidRDefault="00EC5FA1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CC7097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097" w:rsidRDefault="00CC7097" w:rsidP="00EC5F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  <w:r w:rsidR="00EC5FA1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7097" w:rsidRDefault="00CC7097" w:rsidP="009F244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097" w:rsidRDefault="00CC7097" w:rsidP="009F2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Налоговый кодекс РФ;</w:t>
            </w:r>
          </w:p>
          <w:p w:rsidR="00CC7097" w:rsidRPr="00CA6DA0" w:rsidRDefault="00CC7097" w:rsidP="00CC7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CC7097" w:rsidRPr="00CA6DA0" w:rsidRDefault="00CC7097" w:rsidP="00CC70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</w:t>
            </w:r>
            <w:r>
              <w:rPr>
                <w:rFonts w:ascii="Courier New" w:eastAsia="Calibri" w:hAnsi="Courier New" w:cs="Courier New"/>
              </w:rPr>
              <w:t>.</w:t>
            </w:r>
          </w:p>
          <w:p w:rsidR="00CC7097" w:rsidRDefault="00CC7097" w:rsidP="009F2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97" w:rsidRPr="004256C1" w:rsidRDefault="00CC7097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Финансово-экономический отдел</w:t>
            </w:r>
          </w:p>
        </w:tc>
      </w:tr>
    </w:tbl>
    <w:p w:rsidR="00CA6DA0" w:rsidRPr="00CA6DA0" w:rsidRDefault="00CA6DA0" w:rsidP="00CA6DA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CA6DA0" w:rsidRPr="00CA6DA0" w:rsidRDefault="00CA6DA0" w:rsidP="00CA6DA0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ar-SA"/>
        </w:rPr>
      </w:pPr>
      <w:r w:rsidRPr="00CA6DA0">
        <w:rPr>
          <w:rFonts w:ascii="Arial" w:eastAsia="Arial" w:hAnsi="Arial" w:cs="Arial"/>
          <w:b/>
          <w:bCs/>
          <w:sz w:val="32"/>
          <w:szCs w:val="32"/>
          <w:lang w:val="en-US" w:eastAsia="ar-SA"/>
        </w:rPr>
        <w:t>II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. Услуги, которые являются необходимыми и обязательными для предоставления администрацией Карлукского муниципального образования муниципальных услуг</w:t>
      </w:r>
    </w:p>
    <w:p w:rsidR="00CA6DA0" w:rsidRPr="00CA6DA0" w:rsidRDefault="00CA6DA0" w:rsidP="00CA6DA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712"/>
      </w:tblGrid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 Документ, удостоверяющий личность заявителя.</w:t>
            </w: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202</w:t>
            </w: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Учредительные документы (при обращении юридического лица).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Правоустанавливающие документы на земельный участок, права на который не зарегистрированы в Едином государственном реестре прав на недвижимое имущество и сделок с ним.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Документы, подтверждающие право пользования объектом недвижимости, права на который не зарегистрированы в Едином государственном реестре прав на недвижимое имущество.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Технический паспорт объекта капитального строительства, расположенного на земельном участке, в отношении которого ведется реконструкция.</w:t>
            </w:r>
          </w:p>
        </w:tc>
      </w:tr>
      <w:tr w:rsidR="00CA6DA0" w:rsidRPr="00CA6DA0" w:rsidTr="002B75FB">
        <w:trPr>
          <w:trHeight w:val="44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Договоры с организациями, осуществляющими эксплуатацию сетей инженерно-технического обеспечения.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207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Акт приемки объекта капитального строительства (в случае осуществления строительства, реконструкции на основании договора.</w:t>
            </w:r>
            <w:proofErr w:type="gramEnd"/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осуществляющим строительство.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210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      </w:r>
            <w:proofErr w:type="gram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строительства.</w:t>
            </w:r>
          </w:p>
        </w:tc>
      </w:tr>
      <w:tr w:rsidR="00CA6DA0" w:rsidRPr="00CA6DA0" w:rsidTr="002B75FB">
        <w:trPr>
          <w:trHeight w:val="10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наличии.</w:t>
            </w:r>
            <w:proofErr w:type="gramEnd"/>
          </w:p>
        </w:tc>
      </w:tr>
      <w:tr w:rsidR="00CA6DA0" w:rsidRPr="00CA6DA0" w:rsidTr="002B75F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      </w:r>
          </w:p>
        </w:tc>
      </w:tr>
      <w:tr w:rsidR="00CA6DA0" w:rsidRPr="00CA6DA0" w:rsidTr="002B75F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Документ, подтверждающий заключение </w:t>
            </w: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за причинение вреда в результате аварии на опасном объекте в соответствии с </w:t>
            </w:r>
            <w:hyperlink r:id="rId6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законодательством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</w:tr>
      <w:tr w:rsidR="00CA6DA0" w:rsidRPr="00CA6DA0" w:rsidTr="002B75FB">
        <w:trPr>
          <w:trHeight w:val="6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Технический план, подготовленный в соответствии с требованиями </w:t>
            </w:r>
            <w:hyperlink r:id="rId7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статьи 41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Федерального закона «О государственном кадастре недвижимости.</w:t>
            </w:r>
          </w:p>
        </w:tc>
      </w:tr>
      <w:tr w:rsidR="00CA6DA0" w:rsidRPr="00CA6DA0" w:rsidTr="002B75F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Росатом</w:t>
            </w:r>
            <w:proofErr w:type="spellEnd"/>
            <w:r w:rsidRPr="00CA6DA0">
              <w:rPr>
                <w:rFonts w:ascii="Courier New" w:eastAsia="Calibri" w:hAnsi="Courier New" w:cs="Courier New"/>
                <w:lang w:eastAsia="ar-SA"/>
              </w:rPr>
      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      </w:r>
            <w:proofErr w:type="gramEnd"/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</w:tr>
      <w:tr w:rsidR="00CA6DA0" w:rsidRPr="00CA6DA0" w:rsidTr="002B75F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216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материалы, содержащиеся в проектной документации: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а) пояснительная записка;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г) схемы, отображающие архитектурные решения;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е) проект организации строительства объекта капитального строительства;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8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 12.1 статьи 48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9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статьей 49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10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 3.4 статьи 49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 кодекса Российской Федерации, положительное заключение государственной</w:t>
            </w:r>
            <w:proofErr w:type="gram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экологической экспертизы проектной документации в случаях, предусмотренных </w:t>
            </w:r>
            <w:hyperlink r:id="rId11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 6 статьи 49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 кодекса Российской Федерации.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217</w:t>
            </w: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 xml:space="preserve">Согласие всех правообладателей объекта капитального строительства в случае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 xml:space="preserve">реконструкции такого объекта, за исключением указанных в </w:t>
            </w:r>
            <w:hyperlink w:anchor="Par21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пункте 6.2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>статьи 51 Градостроительного кодекса Российской Федерации случаев реконструкции многоквартирного дома;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Росатом</w:t>
            </w:r>
            <w:proofErr w:type="spellEnd"/>
            <w:r w:rsidRPr="00CA6DA0">
              <w:rPr>
                <w:rFonts w:ascii="Courier New" w:eastAsia="Calibri" w:hAnsi="Courier New" w:cs="Courier New"/>
                <w:lang w:eastAsia="ar-SA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      </w:r>
            <w:proofErr w:type="gram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bookmarkStart w:id="1" w:name="Par21"/>
            <w:bookmarkEnd w:id="1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 решение общего собрания собственников помещений в многоквартирном доме, принятое в соответствии с жилищным </w:t>
            </w:r>
            <w:hyperlink r:id="rId12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законодательством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218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Правоустанавливающих документов на такие земельные участки в случае, указанном в </w:t>
            </w:r>
            <w:hyperlink r:id="rId13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части 21.5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Решения об образовании земельных участков в случаях, предусмотренных </w:t>
            </w:r>
            <w:hyperlink r:id="rId14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частями 21.6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и </w:t>
            </w:r>
            <w:hyperlink r:id="rId15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21.7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Федерации, если в соответствии с земельным </w:t>
            </w:r>
            <w:hyperlink r:id="rId16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законодательством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      </w:r>
            <w:hyperlink r:id="rId17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 21.7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Решения о предоставлении права пользования недрами и решения о переоформлении лицензии на право пользования недрами в случае, предусмотренном </w:t>
            </w:r>
            <w:hyperlink r:id="rId18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 21.9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Федерации.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Правоустанавливающие документы на переустраиваемое и (или) 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перепланируемое</w:t>
            </w:r>
            <w:proofErr w:type="spell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жилое помещение, если право на него не зарегистрировано в Едином государственном реестре прав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на недвижимое имущество и сделок с ним (подлинники или засвидетельствованные в нотариальном порядке копии).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225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перепланируемого</w:t>
            </w:r>
            <w:proofErr w:type="spell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жилого помещения.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Pr="00CA6DA0">
              <w:rPr>
                <w:rFonts w:ascii="Courier New" w:eastAsia="Calibri" w:hAnsi="Courier New" w:cs="Courier New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CA6DA0">
              <w:rPr>
                <w:rFonts w:ascii="Courier New" w:eastAsia="Calibri" w:hAnsi="Courier New" w:cs="Courier New"/>
              </w:rPr>
              <w:t>перепланируемое</w:t>
            </w:r>
            <w:proofErr w:type="spellEnd"/>
            <w:r w:rsidRPr="00CA6DA0">
              <w:rPr>
                <w:rFonts w:ascii="Courier New" w:eastAsia="Calibri" w:hAnsi="Courier New" w:cs="Courier New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CA6DA0">
              <w:rPr>
                <w:rFonts w:ascii="Courier New" w:eastAsia="Calibri" w:hAnsi="Courier New" w:cs="Courier New"/>
              </w:rPr>
              <w:t>наймодателем</w:t>
            </w:r>
            <w:proofErr w:type="spellEnd"/>
            <w:r w:rsidRPr="00CA6DA0">
              <w:rPr>
                <w:rFonts w:ascii="Courier New" w:eastAsia="Calibri" w:hAnsi="Courier New" w:cs="Courier New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CA6DA0">
              <w:rPr>
                <w:rFonts w:ascii="Courier New" w:eastAsia="Calibri" w:hAnsi="Courier New" w:cs="Courier New"/>
              </w:rPr>
              <w:t>перепланируемого</w:t>
            </w:r>
            <w:proofErr w:type="spellEnd"/>
            <w:r w:rsidRPr="00CA6DA0">
              <w:rPr>
                <w:rFonts w:ascii="Courier New" w:eastAsia="Calibri" w:hAnsi="Courier New" w:cs="Courier New"/>
              </w:rPr>
              <w:t xml:space="preserve"> жилого помещения по договору социального найма.</w:t>
            </w:r>
            <w:proofErr w:type="gramEnd"/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227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Правоустанавливающие документы на переводимое помещение,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копии.</w:t>
            </w:r>
            <w:proofErr w:type="gramEnd"/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      </w:r>
            <w:proofErr w:type="gramEnd"/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 xml:space="preserve">Согласие третьих лиц, участвующих в предоставлении муниципальной услуги, и их законных представителей на обработку их персональных данных в соответствии </w:t>
            </w:r>
            <w:r w:rsidRPr="005B744F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 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с частью 3 статьи 7 Федерального закона от 27 июля 201 года № 210-ФЗ «Об организации предоставления государственных и муниципальных услуг».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Трудовая книжка.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Справка о периодах трудовой деятельности, учитываемых при исчислении стажа замещения должностей муниципальной службы, дающего право на пенсию за выслугу лет (далее - справка о периодах трудовой деятельности) по форме согласно приложению № 2 к настоящему административному регламенту.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Документ, содержащий сведения о размере  должностного оклада и ежемесячной надбавки к должностному окладу за классный чин лица, замещавшего должность муниципального служащего.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Справка федерального учреждения </w:t>
            </w: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медико-социальной</w:t>
            </w:r>
            <w:proofErr w:type="gram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экспертизы, подтверждающая факт установления инвалидности.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Регистрационный учет граждан Российской Федерации по месту пребывания и по месту жительства в пределах Российской Федерации и выдача информации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Медицинское освидетельствование с выдачей справки в целях предоставления муниципальных услуг органами местного самоуправления.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Подготовка и выдача документов, подтверждающих доходы граждан-заявителей, а также членов их семей.</w:t>
            </w:r>
          </w:p>
        </w:tc>
      </w:tr>
    </w:tbl>
    <w:p w:rsidR="00770CBB" w:rsidRDefault="00770CBB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  <w:r w:rsidRPr="00CA6DA0">
        <w:rPr>
          <w:rFonts w:ascii="Courier New" w:eastAsia="Calibri" w:hAnsi="Courier New" w:cs="Courier New"/>
          <w:lang w:eastAsia="ar-SA"/>
        </w:rPr>
        <w:t>Глава Карлукского</w:t>
      </w: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  <w:r w:rsidRPr="00CA6DA0">
        <w:rPr>
          <w:rFonts w:ascii="Courier New" w:eastAsia="Calibri" w:hAnsi="Courier New" w:cs="Courier New"/>
          <w:lang w:eastAsia="ar-SA"/>
        </w:rPr>
        <w:t>муниципального образования                                                              А.В.Марусов</w:t>
      </w: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6DA0" w:rsidSect="001D5D43">
      <w:pgSz w:w="16838" w:h="11906" w:orient="landscape"/>
      <w:pgMar w:top="360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A0"/>
    <w:rsid w:val="0004635B"/>
    <w:rsid w:val="00141CF1"/>
    <w:rsid w:val="00154D36"/>
    <w:rsid w:val="001C557E"/>
    <w:rsid w:val="001C6914"/>
    <w:rsid w:val="001D211C"/>
    <w:rsid w:val="003266F4"/>
    <w:rsid w:val="003B3803"/>
    <w:rsid w:val="00425151"/>
    <w:rsid w:val="004256C1"/>
    <w:rsid w:val="00531D24"/>
    <w:rsid w:val="00552BAE"/>
    <w:rsid w:val="00557A48"/>
    <w:rsid w:val="00585A8D"/>
    <w:rsid w:val="005A0300"/>
    <w:rsid w:val="005B744F"/>
    <w:rsid w:val="006971A7"/>
    <w:rsid w:val="00770CBB"/>
    <w:rsid w:val="007A321D"/>
    <w:rsid w:val="00934798"/>
    <w:rsid w:val="00960E22"/>
    <w:rsid w:val="009A502A"/>
    <w:rsid w:val="009B407E"/>
    <w:rsid w:val="009F244F"/>
    <w:rsid w:val="00A46A19"/>
    <w:rsid w:val="00A52F3B"/>
    <w:rsid w:val="00A675B3"/>
    <w:rsid w:val="00A9090E"/>
    <w:rsid w:val="00AA4BAA"/>
    <w:rsid w:val="00B74EE9"/>
    <w:rsid w:val="00C41698"/>
    <w:rsid w:val="00CA6DA0"/>
    <w:rsid w:val="00CC7097"/>
    <w:rsid w:val="00D300CA"/>
    <w:rsid w:val="00EC5FA1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D53F1357F8F3CD30F65425D3E6CF348AF25FB3910D784C136255F2B273EE5D04271E59E10x3G" TargetMode="External"/><Relationship Id="rId13" Type="http://schemas.openxmlformats.org/officeDocument/2006/relationships/hyperlink" Target="consultantplus://offline/ref=8DC242C0027BB1B368A3A06876B7ED558A5DB7CFF81720BABDB8C3900A80EB82404A15FE03L8d9H" TargetMode="External"/><Relationship Id="rId18" Type="http://schemas.openxmlformats.org/officeDocument/2006/relationships/hyperlink" Target="consultantplus://offline/ref=8DC242C0027BB1B368A3A06876B7ED558A5DB7CFF81720BABDB8C3900A80EB82404A15FE03L8d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BB358FE1C872DD3BBBB63FC84C5D418AE4D28DF02593189225DF5D940EC0F51AAEE66C595F8EBDTCg9D" TargetMode="External"/><Relationship Id="rId12" Type="http://schemas.openxmlformats.org/officeDocument/2006/relationships/hyperlink" Target="consultantplus://offline/ref=8D3D53F1357F8F3CD30F65425D3E6CF348AF26F23415D784C136255F2B273EE5D04271E09A0BDF9719x1G" TargetMode="External"/><Relationship Id="rId17" Type="http://schemas.openxmlformats.org/officeDocument/2006/relationships/hyperlink" Target="consultantplus://offline/ref=8DC242C0027BB1B368A3A06876B7ED558A5DB7CFF81720BABDB8C3900A80EB82404A15FE03L8d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C242C0027BB1B368A3A06876B7ED558A5DB4C7F01120BABDB8C3900A80EB82404A15FC06L8d9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5C5C310266A33150F6F12D814587011968B3E388D2CC345B9E69E97FC56852EBC10C126D6BC51iBZ0D" TargetMode="External"/><Relationship Id="rId11" Type="http://schemas.openxmlformats.org/officeDocument/2006/relationships/hyperlink" Target="consultantplus://offline/ref=8D3D53F1357F8F3CD30F65425D3E6CF348AF25FB3910D784C136255F2B273EE5D04271E09A0AD89519x6G" TargetMode="External"/><Relationship Id="rId5" Type="http://schemas.openxmlformats.org/officeDocument/2006/relationships/hyperlink" Target="consultantplus://offline/ref=D56CF017BE5066EE224781A1D7AF1D8A044157621EDED1A6EA5E568E46kBT4A" TargetMode="External"/><Relationship Id="rId15" Type="http://schemas.openxmlformats.org/officeDocument/2006/relationships/hyperlink" Target="consultantplus://offline/ref=8DC242C0027BB1B368A3A06876B7ED558A5DB7CFF81720BABDB8C3900A80EB82404A15FE03L8dBH" TargetMode="External"/><Relationship Id="rId10" Type="http://schemas.openxmlformats.org/officeDocument/2006/relationships/hyperlink" Target="consultantplus://offline/ref=8D3D53F1357F8F3CD30F65425D3E6CF348AF25FB3910D784C136255F2B273EE5D04271E49A10x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3D53F1357F8F3CD30F65425D3E6CF348AF25FB3910D784C136255F2B273EE5D04271E09A0ADC9C19x5G" TargetMode="External"/><Relationship Id="rId14" Type="http://schemas.openxmlformats.org/officeDocument/2006/relationships/hyperlink" Target="consultantplus://offline/ref=8DC242C0027BB1B368A3A06876B7ED558A5DB7CFF81720BABDB8C3900A80EB82404A15FE03L8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2023-10-03T02:55:00Z</cp:lastPrinted>
  <dcterms:created xsi:type="dcterms:W3CDTF">2023-10-03T01:54:00Z</dcterms:created>
  <dcterms:modified xsi:type="dcterms:W3CDTF">2023-10-03T02:56:00Z</dcterms:modified>
</cp:coreProperties>
</file>