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A4" w:rsidRDefault="00A7757D" w:rsidP="00A7757D">
      <w:pPr>
        <w:jc w:val="right"/>
        <w:rPr>
          <w:rFonts w:ascii="Arial" w:hAnsi="Arial" w:cs="Arial"/>
          <w:b/>
          <w:color w:val="0D0D0D"/>
          <w:sz w:val="32"/>
          <w:szCs w:val="32"/>
        </w:rPr>
      </w:pPr>
      <w:r>
        <w:rPr>
          <w:rFonts w:ascii="Arial" w:hAnsi="Arial" w:cs="Arial"/>
          <w:b/>
          <w:color w:val="0D0D0D"/>
          <w:sz w:val="32"/>
          <w:szCs w:val="32"/>
        </w:rPr>
        <w:t>ПРОЕКТ</w:t>
      </w:r>
    </w:p>
    <w:p w:rsidR="00A7757D" w:rsidRPr="00F868C4" w:rsidRDefault="00A7757D" w:rsidP="00F06477">
      <w:pPr>
        <w:jc w:val="center"/>
        <w:rPr>
          <w:rFonts w:ascii="Arial" w:hAnsi="Arial" w:cs="Arial"/>
          <w:color w:val="0D0D0D"/>
          <w:sz w:val="32"/>
          <w:szCs w:val="32"/>
        </w:rPr>
      </w:pP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РОССИЙСКАЯ ФЕДЕРАЦИЯ</w:t>
      </w: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ИРКУТСКАЯ ОБЛАСТЬ</w:t>
      </w: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ИРКУТСКИЙ РАЙОН</w:t>
      </w:r>
    </w:p>
    <w:p w:rsidR="00F06477" w:rsidRPr="00F868C4" w:rsidRDefault="00DA5A13" w:rsidP="00F06477">
      <w:pPr>
        <w:jc w:val="center"/>
        <w:rPr>
          <w:rFonts w:ascii="Arial" w:hAnsi="Arial" w:cs="Arial"/>
          <w:color w:val="0D0D0D"/>
          <w:sz w:val="32"/>
          <w:szCs w:val="32"/>
        </w:rPr>
      </w:pPr>
      <w:r>
        <w:rPr>
          <w:rFonts w:ascii="Arial" w:hAnsi="Arial" w:cs="Arial"/>
          <w:color w:val="0D0D0D"/>
          <w:sz w:val="32"/>
          <w:szCs w:val="32"/>
        </w:rPr>
        <w:t>КАРЛУКСКОЕ</w:t>
      </w: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МУНИЦИПАЛЬНОЕ ОБРАЗОВАНИЕ</w:t>
      </w: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ДУМА</w:t>
      </w: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РЕШЕНИЕ</w:t>
      </w:r>
    </w:p>
    <w:p w:rsidR="00F06477" w:rsidRPr="00F868C4" w:rsidRDefault="00F06477" w:rsidP="00F06477">
      <w:pPr>
        <w:jc w:val="center"/>
        <w:rPr>
          <w:rFonts w:ascii="Arial" w:hAnsi="Arial" w:cs="Arial"/>
          <w:color w:val="0D0D0D"/>
          <w:sz w:val="32"/>
          <w:szCs w:val="32"/>
        </w:rPr>
      </w:pPr>
    </w:p>
    <w:p w:rsidR="00F06477" w:rsidRPr="00F868C4" w:rsidRDefault="00F06477" w:rsidP="00F06477">
      <w:pPr>
        <w:jc w:val="center"/>
        <w:rPr>
          <w:rFonts w:ascii="Arial" w:hAnsi="Arial" w:cs="Arial"/>
          <w:color w:val="0D0D0D"/>
          <w:sz w:val="32"/>
          <w:szCs w:val="32"/>
        </w:rPr>
      </w:pPr>
      <w:r w:rsidRPr="00F868C4">
        <w:rPr>
          <w:rFonts w:ascii="Arial" w:hAnsi="Arial" w:cs="Arial"/>
          <w:color w:val="0D0D0D"/>
          <w:sz w:val="32"/>
          <w:szCs w:val="32"/>
        </w:rPr>
        <w:t xml:space="preserve">О ВНЕСЕНИИ ИЗМЕНЕНИЙ В УСТАВ </w:t>
      </w:r>
      <w:r w:rsidR="00DA5A13">
        <w:rPr>
          <w:rFonts w:ascii="Arial" w:hAnsi="Arial" w:cs="Arial"/>
          <w:color w:val="0D0D0D"/>
          <w:sz w:val="32"/>
          <w:szCs w:val="32"/>
        </w:rPr>
        <w:t xml:space="preserve">КАРЛУКСКОГО </w:t>
      </w:r>
      <w:r w:rsidRPr="00F868C4">
        <w:rPr>
          <w:rFonts w:ascii="Arial" w:hAnsi="Arial" w:cs="Arial"/>
          <w:color w:val="0D0D0D"/>
          <w:sz w:val="32"/>
          <w:szCs w:val="32"/>
        </w:rPr>
        <w:t>МУНИЦИПАЛЬНОГО ОБРАЗОВАНИЯ</w:t>
      </w:r>
    </w:p>
    <w:p w:rsidR="00F06477" w:rsidRPr="00F868C4" w:rsidRDefault="00F06477" w:rsidP="00F06477">
      <w:pPr>
        <w:jc w:val="center"/>
        <w:rPr>
          <w:rFonts w:ascii="Arial" w:hAnsi="Arial" w:cs="Arial"/>
          <w:color w:val="0D0D0D"/>
        </w:rPr>
      </w:pPr>
    </w:p>
    <w:p w:rsidR="00F06477" w:rsidRPr="00A34EBF" w:rsidRDefault="00F06477" w:rsidP="00F06477">
      <w:pPr>
        <w:pStyle w:val="20"/>
        <w:shd w:val="clear" w:color="auto" w:fill="auto"/>
        <w:spacing w:after="0" w:line="240" w:lineRule="auto"/>
        <w:ind w:firstLine="760"/>
        <w:jc w:val="both"/>
        <w:rPr>
          <w:rFonts w:ascii="Arial" w:hAnsi="Arial" w:cs="Arial"/>
          <w:sz w:val="24"/>
          <w:szCs w:val="24"/>
        </w:rPr>
      </w:pPr>
      <w:r w:rsidRPr="00A34EBF">
        <w:rPr>
          <w:rFonts w:ascii="Arial" w:hAnsi="Arial" w:cs="Arial"/>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w:t>
      </w:r>
      <w:r>
        <w:rPr>
          <w:rFonts w:ascii="Arial" w:hAnsi="Arial" w:cs="Arial"/>
          <w:sz w:val="24"/>
          <w:szCs w:val="24"/>
        </w:rPr>
        <w:t xml:space="preserve">, </w:t>
      </w:r>
      <w:r w:rsidR="00DA5A13">
        <w:rPr>
          <w:rFonts w:ascii="Arial" w:hAnsi="Arial" w:cs="Arial"/>
          <w:sz w:val="24"/>
          <w:szCs w:val="24"/>
        </w:rPr>
        <w:t>с Уставом Карлукского</w:t>
      </w:r>
      <w:r>
        <w:rPr>
          <w:rFonts w:ascii="Arial" w:hAnsi="Arial" w:cs="Arial"/>
          <w:sz w:val="24"/>
          <w:szCs w:val="24"/>
        </w:rPr>
        <w:t xml:space="preserve"> муниципального образования,</w:t>
      </w:r>
      <w:r w:rsidRPr="00A34EBF">
        <w:rPr>
          <w:rFonts w:ascii="Arial" w:hAnsi="Arial" w:cs="Arial"/>
          <w:sz w:val="24"/>
          <w:szCs w:val="24"/>
        </w:rPr>
        <w:t xml:space="preserve"> Дума </w:t>
      </w:r>
      <w:r w:rsidR="00DA5A13">
        <w:rPr>
          <w:rFonts w:ascii="Arial" w:hAnsi="Arial" w:cs="Arial"/>
          <w:sz w:val="24"/>
          <w:szCs w:val="24"/>
        </w:rPr>
        <w:t>Карлукского</w:t>
      </w:r>
      <w:r w:rsidRPr="00A34EBF">
        <w:rPr>
          <w:rFonts w:ascii="Arial" w:hAnsi="Arial" w:cs="Arial"/>
          <w:sz w:val="24"/>
          <w:szCs w:val="24"/>
        </w:rPr>
        <w:t xml:space="preserve"> муниципального образования</w:t>
      </w:r>
    </w:p>
    <w:p w:rsidR="00F06477" w:rsidRPr="003D3322" w:rsidRDefault="00F06477" w:rsidP="00F06477">
      <w:pPr>
        <w:pStyle w:val="20"/>
        <w:shd w:val="clear" w:color="auto" w:fill="auto"/>
        <w:spacing w:after="0" w:line="240" w:lineRule="auto"/>
        <w:ind w:firstLine="760"/>
        <w:jc w:val="both"/>
        <w:rPr>
          <w:rFonts w:ascii="Arial" w:hAnsi="Arial" w:cs="Arial"/>
          <w:sz w:val="24"/>
          <w:szCs w:val="24"/>
        </w:rPr>
      </w:pPr>
    </w:p>
    <w:p w:rsidR="00F06477" w:rsidRPr="00F868C4" w:rsidRDefault="00F06477" w:rsidP="00F06477">
      <w:pPr>
        <w:pStyle w:val="30"/>
        <w:shd w:val="clear" w:color="auto" w:fill="auto"/>
        <w:spacing w:before="0" w:after="0" w:line="240" w:lineRule="auto"/>
        <w:ind w:firstLine="760"/>
        <w:jc w:val="center"/>
        <w:rPr>
          <w:rFonts w:ascii="Arial" w:hAnsi="Arial" w:cs="Arial"/>
          <w:b w:val="0"/>
          <w:color w:val="0D0D0D"/>
          <w:sz w:val="30"/>
          <w:szCs w:val="30"/>
        </w:rPr>
      </w:pPr>
      <w:r w:rsidRPr="00F868C4">
        <w:rPr>
          <w:rFonts w:ascii="Arial" w:hAnsi="Arial" w:cs="Arial"/>
          <w:b w:val="0"/>
          <w:color w:val="0D0D0D"/>
          <w:sz w:val="30"/>
          <w:szCs w:val="30"/>
        </w:rPr>
        <w:t>РЕШИЛА:</w:t>
      </w:r>
    </w:p>
    <w:p w:rsidR="00F06477" w:rsidRPr="00A34EBF" w:rsidRDefault="00F06477" w:rsidP="00F06477">
      <w:pPr>
        <w:pStyle w:val="30"/>
        <w:shd w:val="clear" w:color="auto" w:fill="auto"/>
        <w:spacing w:before="0" w:after="0" w:line="240" w:lineRule="auto"/>
        <w:ind w:firstLine="760"/>
        <w:jc w:val="center"/>
        <w:rPr>
          <w:rFonts w:ascii="Arial" w:hAnsi="Arial" w:cs="Arial"/>
          <w:color w:val="0D0D0D"/>
          <w:sz w:val="30"/>
          <w:szCs w:val="30"/>
        </w:rPr>
      </w:pPr>
    </w:p>
    <w:p w:rsidR="00F06477" w:rsidRDefault="00F06477" w:rsidP="00093DC3">
      <w:pPr>
        <w:pStyle w:val="20"/>
        <w:shd w:val="clear" w:color="auto" w:fill="auto"/>
        <w:tabs>
          <w:tab w:val="left" w:pos="0"/>
          <w:tab w:val="left" w:leader="underscore" w:pos="3922"/>
        </w:tabs>
        <w:spacing w:after="0" w:line="240" w:lineRule="auto"/>
        <w:ind w:firstLine="709"/>
        <w:jc w:val="both"/>
        <w:rPr>
          <w:rFonts w:ascii="Arial" w:hAnsi="Arial" w:cs="Arial"/>
          <w:sz w:val="24"/>
          <w:szCs w:val="24"/>
        </w:rPr>
      </w:pPr>
      <w:r w:rsidRPr="00A7757D">
        <w:rPr>
          <w:rFonts w:ascii="Arial" w:hAnsi="Arial" w:cs="Arial"/>
          <w:sz w:val="24"/>
          <w:szCs w:val="24"/>
        </w:rPr>
        <w:t xml:space="preserve">  1. Внести в Устав </w:t>
      </w:r>
      <w:r w:rsidR="00DA5A13">
        <w:rPr>
          <w:rFonts w:ascii="Arial" w:hAnsi="Arial" w:cs="Arial"/>
          <w:sz w:val="24"/>
          <w:szCs w:val="24"/>
        </w:rPr>
        <w:t>Карлукского</w:t>
      </w:r>
      <w:r w:rsidRPr="00A7757D">
        <w:rPr>
          <w:rFonts w:ascii="Arial" w:hAnsi="Arial" w:cs="Arial"/>
          <w:sz w:val="24"/>
          <w:szCs w:val="24"/>
        </w:rPr>
        <w:t xml:space="preserve"> муниципального образования следующие изменения:</w:t>
      </w:r>
    </w:p>
    <w:p w:rsidR="000C5DEC" w:rsidRDefault="000C5DEC" w:rsidP="00093DC3">
      <w:pPr>
        <w:pStyle w:val="20"/>
        <w:shd w:val="clear" w:color="auto" w:fill="auto"/>
        <w:tabs>
          <w:tab w:val="left" w:pos="0"/>
          <w:tab w:val="left" w:leader="underscore" w:pos="3922"/>
        </w:tabs>
        <w:spacing w:after="0" w:line="240" w:lineRule="auto"/>
        <w:ind w:firstLine="709"/>
        <w:jc w:val="both"/>
        <w:rPr>
          <w:rFonts w:ascii="Arial" w:hAnsi="Arial" w:cs="Arial"/>
          <w:sz w:val="24"/>
          <w:szCs w:val="24"/>
        </w:rPr>
      </w:pPr>
      <w:r>
        <w:rPr>
          <w:rFonts w:ascii="Arial" w:hAnsi="Arial" w:cs="Arial"/>
          <w:sz w:val="24"/>
          <w:szCs w:val="24"/>
        </w:rPr>
        <w:t>1.1. Статья 6. «Вопросы местного значения сельского поселения»</w:t>
      </w:r>
    </w:p>
    <w:p w:rsidR="000C5DEC" w:rsidRDefault="000C5DEC" w:rsidP="00093DC3">
      <w:pPr>
        <w:pStyle w:val="20"/>
        <w:shd w:val="clear" w:color="auto" w:fill="auto"/>
        <w:tabs>
          <w:tab w:val="left" w:pos="0"/>
          <w:tab w:val="left" w:leader="underscore" w:pos="3922"/>
        </w:tabs>
        <w:spacing w:after="0" w:line="240" w:lineRule="auto"/>
        <w:ind w:firstLine="709"/>
        <w:jc w:val="both"/>
        <w:rPr>
          <w:rFonts w:ascii="Arial" w:hAnsi="Arial" w:cs="Arial"/>
          <w:sz w:val="24"/>
          <w:szCs w:val="24"/>
        </w:rPr>
      </w:pPr>
      <w:r>
        <w:rPr>
          <w:rFonts w:ascii="Arial" w:hAnsi="Arial" w:cs="Arial"/>
          <w:sz w:val="24"/>
          <w:szCs w:val="24"/>
        </w:rPr>
        <w:t xml:space="preserve">1.1.1. Пункт </w:t>
      </w:r>
      <w:r w:rsidR="00DA5A13">
        <w:rPr>
          <w:rFonts w:ascii="Arial" w:hAnsi="Arial" w:cs="Arial"/>
          <w:sz w:val="24"/>
          <w:szCs w:val="24"/>
        </w:rPr>
        <w:t>8</w:t>
      </w:r>
      <w:r>
        <w:rPr>
          <w:rFonts w:ascii="Arial" w:hAnsi="Arial" w:cs="Arial"/>
          <w:sz w:val="24"/>
          <w:szCs w:val="24"/>
        </w:rPr>
        <w:t xml:space="preserve"> исключить.</w:t>
      </w:r>
    </w:p>
    <w:p w:rsidR="00093DC3" w:rsidRPr="00093DC3" w:rsidRDefault="00093DC3" w:rsidP="00093DC3">
      <w:pPr>
        <w:spacing w:after="0" w:line="240" w:lineRule="auto"/>
        <w:ind w:left="0" w:firstLine="709"/>
        <w:rPr>
          <w:rFonts w:ascii="Arial" w:hAnsi="Arial" w:cs="Arial"/>
          <w:color w:val="auto"/>
          <w:szCs w:val="24"/>
        </w:rPr>
      </w:pPr>
      <w:r w:rsidRPr="00093DC3">
        <w:rPr>
          <w:rFonts w:ascii="Arial" w:hAnsi="Arial" w:cs="Arial"/>
          <w:color w:val="auto"/>
          <w:szCs w:val="24"/>
        </w:rPr>
        <w:t>1.</w:t>
      </w:r>
      <w:r w:rsidR="000C5DEC">
        <w:rPr>
          <w:rFonts w:ascii="Arial" w:hAnsi="Arial" w:cs="Arial"/>
          <w:color w:val="auto"/>
          <w:szCs w:val="24"/>
        </w:rPr>
        <w:t>2</w:t>
      </w:r>
      <w:r w:rsidRPr="00093DC3">
        <w:rPr>
          <w:rFonts w:ascii="Arial" w:hAnsi="Arial" w:cs="Arial"/>
          <w:color w:val="auto"/>
          <w:szCs w:val="24"/>
        </w:rPr>
        <w:t>. Статья 1</w:t>
      </w:r>
      <w:r w:rsidR="00DA5A13">
        <w:rPr>
          <w:rFonts w:ascii="Arial" w:hAnsi="Arial" w:cs="Arial"/>
          <w:color w:val="auto"/>
          <w:szCs w:val="24"/>
        </w:rPr>
        <w:t>8</w:t>
      </w:r>
      <w:r w:rsidRPr="00093DC3">
        <w:rPr>
          <w:rFonts w:ascii="Arial" w:hAnsi="Arial" w:cs="Arial"/>
          <w:color w:val="auto"/>
          <w:szCs w:val="24"/>
        </w:rPr>
        <w:t>.</w:t>
      </w:r>
      <w:r w:rsidR="00DA5A13">
        <w:rPr>
          <w:rFonts w:ascii="Arial" w:hAnsi="Arial" w:cs="Arial"/>
          <w:color w:val="auto"/>
          <w:szCs w:val="24"/>
        </w:rPr>
        <w:t>2</w:t>
      </w:r>
      <w:r w:rsidRPr="00093DC3">
        <w:rPr>
          <w:rFonts w:ascii="Arial" w:hAnsi="Arial" w:cs="Arial"/>
          <w:color w:val="auto"/>
          <w:szCs w:val="24"/>
        </w:rPr>
        <w:t xml:space="preserve"> «Староста сельского поселения». </w:t>
      </w:r>
    </w:p>
    <w:p w:rsidR="00093DC3" w:rsidRPr="00093DC3" w:rsidRDefault="00093DC3" w:rsidP="00093DC3">
      <w:pPr>
        <w:spacing w:after="0" w:line="240" w:lineRule="auto"/>
        <w:ind w:left="0" w:firstLine="709"/>
        <w:rPr>
          <w:rFonts w:ascii="Arial" w:hAnsi="Arial" w:cs="Arial"/>
          <w:color w:val="auto"/>
          <w:szCs w:val="24"/>
        </w:rPr>
      </w:pPr>
      <w:r w:rsidRPr="00093DC3">
        <w:rPr>
          <w:rFonts w:ascii="Arial" w:hAnsi="Arial" w:cs="Arial"/>
          <w:color w:val="auto"/>
          <w:szCs w:val="24"/>
        </w:rPr>
        <w:t>1.</w:t>
      </w:r>
      <w:r w:rsidR="000C5DEC">
        <w:rPr>
          <w:rFonts w:ascii="Arial" w:hAnsi="Arial" w:cs="Arial"/>
          <w:color w:val="auto"/>
          <w:szCs w:val="24"/>
        </w:rPr>
        <w:t>2</w:t>
      </w:r>
      <w:r w:rsidRPr="00093DC3">
        <w:rPr>
          <w:rFonts w:ascii="Arial" w:hAnsi="Arial" w:cs="Arial"/>
          <w:color w:val="auto"/>
          <w:szCs w:val="24"/>
        </w:rPr>
        <w:t>.1. Части  2 и 3 изложить в новой редакции:</w:t>
      </w:r>
    </w:p>
    <w:p w:rsidR="00093DC3" w:rsidRPr="00093DC3" w:rsidRDefault="00093DC3" w:rsidP="00093DC3">
      <w:pPr>
        <w:spacing w:after="0" w:line="240" w:lineRule="auto"/>
        <w:ind w:left="0" w:firstLine="709"/>
        <w:rPr>
          <w:rFonts w:ascii="Arial" w:hAnsi="Arial" w:cs="Arial"/>
          <w:color w:val="auto"/>
          <w:szCs w:val="24"/>
        </w:rPr>
      </w:pPr>
      <w:r w:rsidRPr="00093DC3">
        <w:rPr>
          <w:rFonts w:ascii="Arial" w:hAnsi="Arial" w:cs="Arial"/>
          <w:color w:val="auto"/>
          <w:szCs w:val="24"/>
        </w:rPr>
        <w:t>« 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93DC3" w:rsidRPr="00093DC3" w:rsidRDefault="00093DC3" w:rsidP="00093DC3">
      <w:pPr>
        <w:spacing w:after="0" w:line="240" w:lineRule="auto"/>
        <w:ind w:left="0" w:firstLine="709"/>
        <w:rPr>
          <w:rFonts w:ascii="Arial" w:hAnsi="Arial" w:cs="Arial"/>
          <w:color w:val="auto"/>
          <w:szCs w:val="24"/>
        </w:rPr>
      </w:pPr>
      <w:r w:rsidRPr="00093DC3">
        <w:rPr>
          <w:rFonts w:ascii="Arial" w:hAnsi="Arial" w:cs="Arial"/>
          <w:color w:val="auto"/>
          <w:szCs w:val="24"/>
        </w:rPr>
        <w:t xml:space="preserve">3. </w:t>
      </w:r>
      <w:proofErr w:type="gramStart"/>
      <w:r w:rsidRPr="00093DC3">
        <w:rPr>
          <w:rFonts w:ascii="Arial" w:hAnsi="Arial" w:cs="Arial"/>
          <w:color w:val="auto"/>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093DC3" w:rsidRPr="00093DC3" w:rsidRDefault="00F868C4" w:rsidP="00F868C4">
      <w:pPr>
        <w:spacing w:after="0" w:line="240" w:lineRule="auto"/>
        <w:ind w:left="0" w:firstLine="0"/>
        <w:rPr>
          <w:rFonts w:ascii="Arial" w:hAnsi="Arial" w:cs="Arial"/>
          <w:color w:val="auto"/>
          <w:szCs w:val="24"/>
        </w:rPr>
      </w:pPr>
      <w:r>
        <w:rPr>
          <w:rFonts w:ascii="Arial" w:hAnsi="Arial" w:cs="Arial"/>
          <w:color w:val="auto"/>
          <w:szCs w:val="24"/>
        </w:rPr>
        <w:t xml:space="preserve">         </w:t>
      </w:r>
      <w:r w:rsidR="00093DC3" w:rsidRPr="00093DC3">
        <w:rPr>
          <w:rFonts w:ascii="Arial" w:hAnsi="Arial" w:cs="Arial"/>
          <w:color w:val="auto"/>
          <w:szCs w:val="24"/>
        </w:rPr>
        <w:t>1.</w:t>
      </w:r>
      <w:r w:rsidR="000C5DEC">
        <w:rPr>
          <w:rFonts w:ascii="Arial" w:hAnsi="Arial" w:cs="Arial"/>
          <w:color w:val="auto"/>
          <w:szCs w:val="24"/>
        </w:rPr>
        <w:t>2</w:t>
      </w:r>
      <w:r w:rsidR="00093DC3" w:rsidRPr="00093DC3">
        <w:rPr>
          <w:rFonts w:ascii="Arial" w:hAnsi="Arial" w:cs="Arial"/>
          <w:color w:val="auto"/>
          <w:szCs w:val="24"/>
        </w:rPr>
        <w:t>.2. пункт 1 части 4 изложить в новой редакции:</w:t>
      </w:r>
    </w:p>
    <w:p w:rsidR="00093DC3" w:rsidRPr="00093DC3" w:rsidRDefault="00F868C4" w:rsidP="00F868C4">
      <w:pPr>
        <w:spacing w:after="0" w:line="240" w:lineRule="auto"/>
        <w:ind w:left="0" w:firstLine="0"/>
        <w:rPr>
          <w:rFonts w:ascii="Arial" w:hAnsi="Arial" w:cs="Arial"/>
          <w:color w:val="auto"/>
          <w:szCs w:val="24"/>
        </w:rPr>
      </w:pPr>
      <w:r>
        <w:rPr>
          <w:rFonts w:ascii="Arial" w:hAnsi="Arial" w:cs="Arial"/>
          <w:color w:val="auto"/>
          <w:szCs w:val="24"/>
        </w:rPr>
        <w:lastRenderedPageBreak/>
        <w:t xml:space="preserve">       </w:t>
      </w:r>
      <w:r w:rsidR="00093DC3" w:rsidRPr="00093DC3">
        <w:rPr>
          <w:rFonts w:ascii="Arial" w:hAnsi="Arial" w:cs="Arial"/>
          <w:color w:val="auto"/>
          <w:szCs w:val="24"/>
        </w:rPr>
        <w:t xml:space="preserve">« 1) </w:t>
      </w:r>
      <w:proofErr w:type="gramStart"/>
      <w:r w:rsidR="00093DC3" w:rsidRPr="00093DC3">
        <w:rPr>
          <w:rFonts w:ascii="Arial" w:hAnsi="Arial" w:cs="Arial"/>
          <w:color w:val="auto"/>
          <w:szCs w:val="24"/>
        </w:rPr>
        <w:t>замещающее</w:t>
      </w:r>
      <w:proofErr w:type="gramEnd"/>
      <w:r w:rsidR="00093DC3" w:rsidRPr="00093DC3">
        <w:rPr>
          <w:rFonts w:ascii="Arial" w:hAnsi="Arial" w:cs="Arial"/>
          <w:color w:val="auto"/>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DA5A13" w:rsidRPr="00DA5A13" w:rsidRDefault="00093DC3" w:rsidP="00DA5A13">
      <w:pPr>
        <w:snapToGrid w:val="0"/>
        <w:spacing w:after="0" w:line="240" w:lineRule="auto"/>
        <w:ind w:right="-5" w:firstLine="540"/>
        <w:rPr>
          <w:rFonts w:ascii="Arial" w:hAnsi="Arial" w:cs="Arial"/>
          <w:color w:val="auto"/>
          <w:szCs w:val="24"/>
        </w:rPr>
      </w:pPr>
      <w:r w:rsidRPr="00DA5A13">
        <w:rPr>
          <w:rFonts w:ascii="Arial" w:hAnsi="Arial" w:cs="Arial"/>
          <w:color w:val="auto"/>
          <w:szCs w:val="24"/>
        </w:rPr>
        <w:t>1.</w:t>
      </w:r>
      <w:r w:rsidR="000C5DEC" w:rsidRPr="00DA5A13">
        <w:rPr>
          <w:rFonts w:ascii="Arial" w:hAnsi="Arial" w:cs="Arial"/>
          <w:color w:val="auto"/>
          <w:szCs w:val="24"/>
        </w:rPr>
        <w:t>3</w:t>
      </w:r>
      <w:r w:rsidRPr="00DA5A13">
        <w:rPr>
          <w:rFonts w:ascii="Arial" w:hAnsi="Arial" w:cs="Arial"/>
          <w:color w:val="auto"/>
          <w:szCs w:val="24"/>
        </w:rPr>
        <w:t xml:space="preserve">. </w:t>
      </w:r>
      <w:r w:rsidR="00DA5A13" w:rsidRPr="00DA5A13">
        <w:rPr>
          <w:rFonts w:ascii="Arial" w:hAnsi="Arial" w:cs="Arial"/>
          <w:color w:val="auto"/>
          <w:szCs w:val="24"/>
        </w:rPr>
        <w:t>Статья 41. Срок полномочий депутата Думы Поселения и основания прекращения депутатской деятельности</w:t>
      </w:r>
    </w:p>
    <w:p w:rsidR="00093DC3" w:rsidRPr="00093DC3" w:rsidRDefault="00093DC3" w:rsidP="00093DC3">
      <w:pPr>
        <w:snapToGrid w:val="0"/>
        <w:spacing w:after="0" w:line="240" w:lineRule="auto"/>
        <w:ind w:left="0" w:firstLine="709"/>
        <w:rPr>
          <w:rFonts w:ascii="Arial" w:hAnsi="Arial" w:cs="Arial"/>
          <w:szCs w:val="24"/>
        </w:rPr>
      </w:pPr>
      <w:r w:rsidRPr="00093DC3">
        <w:rPr>
          <w:rFonts w:ascii="Arial" w:hAnsi="Arial" w:cs="Arial"/>
          <w:szCs w:val="24"/>
        </w:rPr>
        <w:t>1.</w:t>
      </w:r>
      <w:r w:rsidR="000C5DEC">
        <w:rPr>
          <w:rFonts w:ascii="Arial" w:hAnsi="Arial" w:cs="Arial"/>
          <w:szCs w:val="24"/>
        </w:rPr>
        <w:t>3</w:t>
      </w:r>
      <w:r w:rsidRPr="00093DC3">
        <w:rPr>
          <w:rFonts w:ascii="Arial" w:hAnsi="Arial" w:cs="Arial"/>
          <w:szCs w:val="24"/>
        </w:rPr>
        <w:t xml:space="preserve">.1 </w:t>
      </w:r>
      <w:r w:rsidR="00F868C4">
        <w:rPr>
          <w:rFonts w:ascii="Arial" w:hAnsi="Arial" w:cs="Arial"/>
          <w:szCs w:val="24"/>
        </w:rPr>
        <w:t xml:space="preserve">Дополнить частью </w:t>
      </w:r>
      <w:r w:rsidR="00DA5A13">
        <w:rPr>
          <w:rFonts w:ascii="Arial" w:hAnsi="Arial" w:cs="Arial"/>
          <w:szCs w:val="24"/>
        </w:rPr>
        <w:t>5</w:t>
      </w:r>
      <w:r w:rsidR="00F868C4">
        <w:rPr>
          <w:rFonts w:ascii="Arial" w:hAnsi="Arial" w:cs="Arial"/>
          <w:szCs w:val="24"/>
        </w:rPr>
        <w:t xml:space="preserve"> </w:t>
      </w:r>
      <w:r w:rsidRPr="00093DC3">
        <w:rPr>
          <w:rFonts w:ascii="Arial" w:hAnsi="Arial" w:cs="Arial"/>
          <w:szCs w:val="24"/>
        </w:rPr>
        <w:t xml:space="preserve"> следующего содержания</w:t>
      </w:r>
      <w:proofErr w:type="gramStart"/>
      <w:r w:rsidRPr="00093DC3">
        <w:rPr>
          <w:rFonts w:ascii="Arial" w:hAnsi="Arial" w:cs="Arial"/>
          <w:szCs w:val="24"/>
        </w:rPr>
        <w:t>::</w:t>
      </w:r>
      <w:proofErr w:type="gramEnd"/>
    </w:p>
    <w:p w:rsidR="00093DC3" w:rsidRDefault="00093DC3" w:rsidP="00093DC3">
      <w:pPr>
        <w:spacing w:after="0" w:line="240" w:lineRule="auto"/>
        <w:ind w:left="0" w:firstLine="709"/>
        <w:rPr>
          <w:rFonts w:ascii="Arial" w:hAnsi="Arial" w:cs="Arial"/>
          <w:color w:val="auto"/>
          <w:szCs w:val="24"/>
        </w:rPr>
      </w:pPr>
      <w:r w:rsidRPr="00093DC3">
        <w:rPr>
          <w:rFonts w:ascii="Arial" w:hAnsi="Arial" w:cs="Arial"/>
          <w:szCs w:val="24"/>
        </w:rPr>
        <w:t xml:space="preserve">« </w:t>
      </w:r>
      <w:r w:rsidR="00DA5A13">
        <w:rPr>
          <w:rFonts w:ascii="Arial" w:hAnsi="Arial" w:cs="Arial"/>
          <w:szCs w:val="24"/>
        </w:rPr>
        <w:t>5</w:t>
      </w:r>
      <w:r w:rsidRPr="00093DC3">
        <w:rPr>
          <w:rFonts w:ascii="Arial" w:hAnsi="Arial" w:cs="Arial"/>
          <w:szCs w:val="24"/>
        </w:rPr>
        <w:t xml:space="preserve">.  </w:t>
      </w:r>
      <w:r w:rsidRPr="00093DC3">
        <w:rPr>
          <w:rFonts w:ascii="Arial" w:hAnsi="Arial" w:cs="Arial"/>
          <w:color w:val="auto"/>
          <w:szCs w:val="24"/>
        </w:rPr>
        <w:t xml:space="preserve">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p>
    <w:p w:rsidR="009B0A77" w:rsidRPr="000A7328" w:rsidRDefault="009B0A77" w:rsidP="009B0A77">
      <w:pPr>
        <w:snapToGrid w:val="0"/>
        <w:spacing w:after="0" w:line="240" w:lineRule="auto"/>
        <w:ind w:firstLine="540"/>
        <w:rPr>
          <w:rFonts w:ascii="Arial" w:hAnsi="Arial" w:cs="Arial"/>
          <w:szCs w:val="24"/>
        </w:rPr>
      </w:pPr>
      <w:r w:rsidRPr="000A7328">
        <w:rPr>
          <w:rFonts w:ascii="Arial" w:hAnsi="Arial" w:cs="Arial"/>
          <w:color w:val="auto"/>
          <w:szCs w:val="24"/>
        </w:rPr>
        <w:t>1</w:t>
      </w:r>
      <w:r w:rsidRPr="000A7328">
        <w:rPr>
          <w:rFonts w:ascii="Arial" w:hAnsi="Arial" w:cs="Arial"/>
          <w:szCs w:val="24"/>
        </w:rPr>
        <w:t xml:space="preserve">.4. </w:t>
      </w:r>
      <w:r w:rsidRPr="000A7328">
        <w:rPr>
          <w:rFonts w:ascii="Arial" w:hAnsi="Arial" w:cs="Arial"/>
          <w:szCs w:val="24"/>
        </w:rPr>
        <w:t>Стать</w:t>
      </w:r>
      <w:r w:rsidRPr="000A7328">
        <w:rPr>
          <w:rFonts w:ascii="Arial" w:hAnsi="Arial" w:cs="Arial"/>
          <w:szCs w:val="24"/>
        </w:rPr>
        <w:t>ю</w:t>
      </w:r>
      <w:r w:rsidRPr="000A7328">
        <w:rPr>
          <w:rFonts w:ascii="Arial" w:hAnsi="Arial" w:cs="Arial"/>
          <w:szCs w:val="24"/>
        </w:rPr>
        <w:t xml:space="preserve"> 47. Избирательная комиссия Карлукского  муниципального образования</w:t>
      </w:r>
      <w:r w:rsidRPr="000A7328">
        <w:rPr>
          <w:rFonts w:ascii="Arial" w:hAnsi="Arial" w:cs="Arial"/>
          <w:szCs w:val="24"/>
        </w:rPr>
        <w:t xml:space="preserve">  исключить.</w:t>
      </w:r>
    </w:p>
    <w:p w:rsidR="009B0A77" w:rsidRPr="000A7328" w:rsidRDefault="009B0A77" w:rsidP="009B0A77">
      <w:pPr>
        <w:autoSpaceDE w:val="0"/>
        <w:autoSpaceDN w:val="0"/>
        <w:adjustRightInd w:val="0"/>
        <w:spacing w:after="0" w:line="240" w:lineRule="auto"/>
        <w:ind w:firstLine="540"/>
        <w:rPr>
          <w:rFonts w:ascii="Arial" w:hAnsi="Arial" w:cs="Arial"/>
          <w:szCs w:val="24"/>
        </w:rPr>
      </w:pPr>
      <w:r w:rsidRPr="000A7328">
        <w:rPr>
          <w:rFonts w:ascii="Arial" w:hAnsi="Arial" w:cs="Arial"/>
          <w:szCs w:val="24"/>
        </w:rPr>
        <w:t xml:space="preserve">1.5. </w:t>
      </w:r>
      <w:r w:rsidRPr="000A7328">
        <w:rPr>
          <w:rFonts w:ascii="Arial" w:hAnsi="Arial" w:cs="Arial"/>
          <w:szCs w:val="24"/>
        </w:rPr>
        <w:t>Стать</w:t>
      </w:r>
      <w:r w:rsidR="000A7328">
        <w:rPr>
          <w:rFonts w:ascii="Arial" w:hAnsi="Arial" w:cs="Arial"/>
          <w:szCs w:val="24"/>
        </w:rPr>
        <w:t>ю</w:t>
      </w:r>
      <w:r w:rsidRPr="000A7328">
        <w:rPr>
          <w:rFonts w:ascii="Arial" w:hAnsi="Arial" w:cs="Arial"/>
          <w:szCs w:val="24"/>
        </w:rPr>
        <w:t xml:space="preserve"> 54. Правовые акты Избирательной комиссии Поселения</w:t>
      </w:r>
      <w:r w:rsidRPr="000A7328">
        <w:rPr>
          <w:rFonts w:ascii="Arial" w:hAnsi="Arial" w:cs="Arial"/>
          <w:szCs w:val="24"/>
        </w:rPr>
        <w:t xml:space="preserve">  исключить.</w:t>
      </w:r>
    </w:p>
    <w:p w:rsidR="009B0A77" w:rsidRPr="000A7328" w:rsidRDefault="009B0A77" w:rsidP="009B0A77">
      <w:pPr>
        <w:widowControl w:val="0"/>
        <w:autoSpaceDE w:val="0"/>
        <w:autoSpaceDN w:val="0"/>
        <w:adjustRightInd w:val="0"/>
        <w:spacing w:after="0" w:line="240" w:lineRule="auto"/>
        <w:ind w:left="1612" w:hanging="1045"/>
        <w:rPr>
          <w:rFonts w:ascii="Arial" w:hAnsi="Arial" w:cs="Arial"/>
          <w:color w:val="auto"/>
          <w:szCs w:val="24"/>
        </w:rPr>
      </w:pPr>
      <w:r w:rsidRPr="000A7328">
        <w:rPr>
          <w:rFonts w:ascii="Arial" w:hAnsi="Arial" w:cs="Arial"/>
          <w:szCs w:val="24"/>
        </w:rPr>
        <w:t xml:space="preserve">1.6   </w:t>
      </w:r>
      <w:r w:rsidRPr="000A7328">
        <w:rPr>
          <w:rFonts w:ascii="Arial" w:hAnsi="Arial" w:cs="Arial"/>
          <w:color w:val="auto"/>
          <w:szCs w:val="24"/>
        </w:rPr>
        <w:t>Статья 55. Участие прокурора в правотворческой деятельности.</w:t>
      </w:r>
    </w:p>
    <w:p w:rsidR="009B0A77" w:rsidRPr="000A7328" w:rsidRDefault="009B0A77" w:rsidP="009B0A77">
      <w:pPr>
        <w:autoSpaceDE w:val="0"/>
        <w:autoSpaceDN w:val="0"/>
        <w:adjustRightInd w:val="0"/>
        <w:spacing w:after="0" w:line="240" w:lineRule="auto"/>
        <w:ind w:firstLine="540"/>
        <w:rPr>
          <w:rFonts w:ascii="Arial" w:hAnsi="Arial" w:cs="Arial"/>
          <w:szCs w:val="24"/>
        </w:rPr>
      </w:pPr>
      <w:r w:rsidRPr="000A7328">
        <w:rPr>
          <w:rFonts w:ascii="Arial" w:hAnsi="Arial" w:cs="Arial"/>
          <w:szCs w:val="24"/>
        </w:rPr>
        <w:t>1.6.1 . Слова «</w:t>
      </w:r>
      <w:r w:rsidRPr="000A7328">
        <w:rPr>
          <w:rFonts w:ascii="Arial" w:hAnsi="Arial" w:cs="Arial"/>
          <w:szCs w:val="24"/>
        </w:rPr>
        <w:t>Избирательной комиссии Поселения</w:t>
      </w:r>
      <w:r w:rsidRPr="000A7328">
        <w:rPr>
          <w:rFonts w:ascii="Arial" w:hAnsi="Arial" w:cs="Arial"/>
          <w:szCs w:val="24"/>
        </w:rPr>
        <w:t>» исключить.</w:t>
      </w:r>
    </w:p>
    <w:p w:rsidR="009B0A77" w:rsidRPr="000A7328" w:rsidRDefault="009B0A77" w:rsidP="009B0A77">
      <w:pPr>
        <w:snapToGrid w:val="0"/>
        <w:spacing w:after="0" w:line="240" w:lineRule="auto"/>
        <w:ind w:firstLine="540"/>
        <w:rPr>
          <w:rFonts w:ascii="Arial" w:hAnsi="Arial" w:cs="Arial"/>
          <w:color w:val="auto"/>
          <w:szCs w:val="24"/>
        </w:rPr>
      </w:pPr>
      <w:r w:rsidRPr="000A7328">
        <w:rPr>
          <w:rFonts w:ascii="Arial" w:hAnsi="Arial" w:cs="Arial"/>
          <w:szCs w:val="24"/>
        </w:rPr>
        <w:t xml:space="preserve">1.7. </w:t>
      </w:r>
      <w:r w:rsidRPr="000A7328">
        <w:rPr>
          <w:rFonts w:ascii="Arial" w:hAnsi="Arial" w:cs="Arial"/>
          <w:color w:val="auto"/>
          <w:szCs w:val="24"/>
        </w:rPr>
        <w:t>Статья 57. Муниципальная служба в Поселении</w:t>
      </w:r>
    </w:p>
    <w:p w:rsidR="009B0A77" w:rsidRPr="000A7328" w:rsidRDefault="009B0A77" w:rsidP="009B0A77">
      <w:pPr>
        <w:snapToGrid w:val="0"/>
        <w:spacing w:after="0" w:line="240" w:lineRule="auto"/>
        <w:ind w:firstLine="540"/>
        <w:rPr>
          <w:rFonts w:ascii="Arial" w:hAnsi="Arial" w:cs="Arial"/>
          <w:szCs w:val="24"/>
        </w:rPr>
      </w:pPr>
      <w:r w:rsidRPr="000A7328">
        <w:rPr>
          <w:rFonts w:ascii="Arial" w:hAnsi="Arial" w:cs="Arial"/>
          <w:szCs w:val="24"/>
        </w:rPr>
        <w:t>1.7.1</w:t>
      </w:r>
      <w:proofErr w:type="gramStart"/>
      <w:r w:rsidRPr="000A7328">
        <w:rPr>
          <w:rFonts w:ascii="Arial" w:hAnsi="Arial" w:cs="Arial"/>
          <w:szCs w:val="24"/>
        </w:rPr>
        <w:t xml:space="preserve"> В</w:t>
      </w:r>
      <w:proofErr w:type="gramEnd"/>
      <w:r w:rsidRPr="000A7328">
        <w:rPr>
          <w:rFonts w:ascii="Arial" w:hAnsi="Arial" w:cs="Arial"/>
          <w:szCs w:val="24"/>
        </w:rPr>
        <w:t xml:space="preserve"> части 3 слова «</w:t>
      </w:r>
      <w:r w:rsidRPr="000A7328">
        <w:rPr>
          <w:rFonts w:ascii="Arial" w:hAnsi="Arial" w:cs="Arial"/>
          <w:szCs w:val="24"/>
        </w:rPr>
        <w:t>председатель избирательной комиссии Поселения</w:t>
      </w:r>
      <w:r w:rsidRPr="000A7328">
        <w:rPr>
          <w:rFonts w:ascii="Arial" w:hAnsi="Arial" w:cs="Arial"/>
          <w:szCs w:val="24"/>
        </w:rPr>
        <w:t>» исключить.</w:t>
      </w:r>
    </w:p>
    <w:p w:rsidR="004F47A8" w:rsidRPr="000A7328" w:rsidRDefault="004F47A8" w:rsidP="004F47A8">
      <w:pPr>
        <w:snapToGrid w:val="0"/>
        <w:spacing w:after="0" w:line="240" w:lineRule="auto"/>
        <w:ind w:firstLine="540"/>
        <w:rPr>
          <w:rFonts w:ascii="Arial" w:hAnsi="Arial" w:cs="Arial"/>
          <w:szCs w:val="24"/>
        </w:rPr>
      </w:pPr>
      <w:r w:rsidRPr="000A7328">
        <w:rPr>
          <w:rFonts w:ascii="Arial" w:hAnsi="Arial" w:cs="Arial"/>
          <w:szCs w:val="24"/>
        </w:rPr>
        <w:t xml:space="preserve">1.8. </w:t>
      </w:r>
      <w:r w:rsidRPr="000A7328">
        <w:rPr>
          <w:rFonts w:ascii="Arial" w:hAnsi="Arial" w:cs="Arial"/>
          <w:szCs w:val="24"/>
        </w:rPr>
        <w:t>Статья 58. Должности муниципальной службы</w:t>
      </w:r>
      <w:r w:rsidRPr="000A7328">
        <w:rPr>
          <w:rFonts w:ascii="Arial" w:hAnsi="Arial" w:cs="Arial"/>
          <w:szCs w:val="24"/>
        </w:rPr>
        <w:t>.</w:t>
      </w:r>
    </w:p>
    <w:p w:rsidR="004F47A8" w:rsidRPr="000A7328" w:rsidRDefault="004F47A8" w:rsidP="004F47A8">
      <w:pPr>
        <w:snapToGrid w:val="0"/>
        <w:spacing w:after="0" w:line="240" w:lineRule="auto"/>
        <w:ind w:firstLine="540"/>
        <w:rPr>
          <w:rFonts w:ascii="Arial" w:hAnsi="Arial" w:cs="Arial"/>
          <w:szCs w:val="24"/>
        </w:rPr>
      </w:pPr>
      <w:r w:rsidRPr="000A7328">
        <w:rPr>
          <w:rFonts w:ascii="Arial" w:hAnsi="Arial" w:cs="Arial"/>
          <w:szCs w:val="24"/>
        </w:rPr>
        <w:t>1.8.1</w:t>
      </w:r>
      <w:proofErr w:type="gramStart"/>
      <w:r w:rsidRPr="000A7328">
        <w:rPr>
          <w:rFonts w:ascii="Arial" w:hAnsi="Arial" w:cs="Arial"/>
          <w:szCs w:val="24"/>
        </w:rPr>
        <w:t xml:space="preserve"> В</w:t>
      </w:r>
      <w:proofErr w:type="gramEnd"/>
      <w:r w:rsidRPr="000A7328">
        <w:rPr>
          <w:rFonts w:ascii="Arial" w:hAnsi="Arial" w:cs="Arial"/>
          <w:szCs w:val="24"/>
        </w:rPr>
        <w:t xml:space="preserve"> части 1 слова «</w:t>
      </w:r>
      <w:r w:rsidRPr="000A7328">
        <w:rPr>
          <w:rFonts w:ascii="Arial" w:hAnsi="Arial" w:cs="Arial"/>
          <w:szCs w:val="24"/>
        </w:rPr>
        <w:t>аппарате Избирательной комиссии Поселения</w:t>
      </w:r>
      <w:r w:rsidRPr="000A7328">
        <w:rPr>
          <w:rFonts w:ascii="Arial" w:hAnsi="Arial" w:cs="Arial"/>
          <w:szCs w:val="24"/>
        </w:rPr>
        <w:t>» и «</w:t>
      </w:r>
      <w:r w:rsidRPr="000A7328">
        <w:rPr>
          <w:rFonts w:ascii="Arial" w:hAnsi="Arial" w:cs="Arial"/>
          <w:szCs w:val="24"/>
        </w:rPr>
        <w:t>избирательной комиссии муниципального образования</w:t>
      </w:r>
      <w:r w:rsidRPr="000A7328">
        <w:rPr>
          <w:rFonts w:ascii="Arial" w:hAnsi="Arial" w:cs="Arial"/>
          <w:szCs w:val="24"/>
        </w:rPr>
        <w:t>» исключить.</w:t>
      </w:r>
    </w:p>
    <w:p w:rsidR="004F47A8" w:rsidRPr="000A7328" w:rsidRDefault="004F47A8" w:rsidP="004F47A8">
      <w:pPr>
        <w:snapToGrid w:val="0"/>
        <w:spacing w:after="0" w:line="240" w:lineRule="auto"/>
        <w:ind w:firstLine="540"/>
        <w:rPr>
          <w:rFonts w:ascii="Arial" w:hAnsi="Arial" w:cs="Arial"/>
          <w:szCs w:val="24"/>
        </w:rPr>
      </w:pPr>
      <w:r w:rsidRPr="000A7328">
        <w:rPr>
          <w:rFonts w:ascii="Arial" w:hAnsi="Arial" w:cs="Arial"/>
          <w:szCs w:val="24"/>
        </w:rPr>
        <w:t xml:space="preserve">1.8.2. </w:t>
      </w:r>
      <w:r w:rsidR="000A7328">
        <w:rPr>
          <w:rFonts w:ascii="Arial" w:hAnsi="Arial" w:cs="Arial"/>
          <w:szCs w:val="24"/>
        </w:rPr>
        <w:t>В</w:t>
      </w:r>
      <w:bookmarkStart w:id="0" w:name="_GoBack"/>
      <w:bookmarkEnd w:id="0"/>
      <w:r w:rsidRPr="000A7328">
        <w:rPr>
          <w:rFonts w:ascii="Arial" w:hAnsi="Arial" w:cs="Arial"/>
          <w:szCs w:val="24"/>
        </w:rPr>
        <w:t xml:space="preserve"> части 3 слова «</w:t>
      </w:r>
      <w:r w:rsidRPr="000A7328">
        <w:rPr>
          <w:rFonts w:ascii="Arial" w:hAnsi="Arial" w:cs="Arial"/>
          <w:szCs w:val="24"/>
        </w:rPr>
        <w:t>аппарата Избирательной комиссии Поселения</w:t>
      </w:r>
      <w:r w:rsidRPr="000A7328">
        <w:rPr>
          <w:rFonts w:ascii="Arial" w:hAnsi="Arial" w:cs="Arial"/>
          <w:szCs w:val="24"/>
        </w:rPr>
        <w:t>» исключить.</w:t>
      </w:r>
    </w:p>
    <w:p w:rsidR="00093DC3" w:rsidRPr="00093DC3" w:rsidRDefault="00093DC3" w:rsidP="00093DC3">
      <w:pPr>
        <w:widowControl w:val="0"/>
        <w:tabs>
          <w:tab w:val="left" w:pos="709"/>
        </w:tabs>
        <w:spacing w:after="0" w:line="240" w:lineRule="auto"/>
        <w:ind w:left="0" w:firstLine="567"/>
        <w:rPr>
          <w:rFonts w:ascii="Arial" w:eastAsia="Palatino Linotype" w:hAnsi="Arial" w:cs="Arial"/>
          <w:szCs w:val="24"/>
          <w:lang w:bidi="ru-RU"/>
        </w:rPr>
      </w:pPr>
      <w:r w:rsidRPr="000A7328">
        <w:rPr>
          <w:rFonts w:ascii="Arial" w:eastAsia="Palatino Linotype" w:hAnsi="Arial" w:cs="Arial"/>
          <w:szCs w:val="24"/>
          <w:lang w:bidi="ru-RU"/>
        </w:rPr>
        <w:t>2.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в Управление</w:t>
      </w:r>
      <w:r w:rsidRPr="00093DC3">
        <w:rPr>
          <w:rFonts w:ascii="Arial" w:eastAsia="Palatino Linotype" w:hAnsi="Arial" w:cs="Arial"/>
          <w:szCs w:val="24"/>
          <w:lang w:bidi="ru-RU"/>
        </w:rPr>
        <w:t xml:space="preserve"> Министерства юстиции Российской Федерации по Иркутской области для государственной регистрации.</w:t>
      </w:r>
    </w:p>
    <w:p w:rsidR="00093DC3" w:rsidRPr="00093DC3" w:rsidRDefault="00093DC3" w:rsidP="00093DC3">
      <w:pPr>
        <w:widowControl w:val="0"/>
        <w:tabs>
          <w:tab w:val="left" w:pos="709"/>
        </w:tabs>
        <w:spacing w:after="0" w:line="240" w:lineRule="auto"/>
        <w:ind w:left="0" w:firstLine="567"/>
        <w:rPr>
          <w:rFonts w:ascii="Arial" w:eastAsia="Palatino Linotype" w:hAnsi="Arial" w:cs="Arial"/>
          <w:szCs w:val="24"/>
          <w:lang w:bidi="ru-RU"/>
        </w:rPr>
      </w:pPr>
      <w:r w:rsidRPr="00093DC3">
        <w:rPr>
          <w:rFonts w:ascii="Arial" w:hAnsi="Arial" w:cs="Arial"/>
          <w:color w:val="auto"/>
          <w:szCs w:val="24"/>
        </w:rPr>
        <w:t xml:space="preserve">3. В течение 7 (семи) дней после государственной регистрации опубликовать </w:t>
      </w:r>
      <w:r w:rsidRPr="00093DC3">
        <w:rPr>
          <w:rFonts w:ascii="Arial" w:eastAsia="Palatino Linotype" w:hAnsi="Arial" w:cs="Arial"/>
          <w:szCs w:val="24"/>
          <w:lang w:bidi="ru-RU"/>
        </w:rPr>
        <w:t>настоящее решение.</w:t>
      </w:r>
    </w:p>
    <w:p w:rsidR="00093DC3" w:rsidRPr="00093DC3" w:rsidRDefault="00093DC3" w:rsidP="00093DC3">
      <w:pPr>
        <w:tabs>
          <w:tab w:val="left" w:pos="1134"/>
        </w:tabs>
        <w:spacing w:after="0" w:line="240" w:lineRule="auto"/>
        <w:ind w:left="0" w:firstLine="567"/>
        <w:rPr>
          <w:rFonts w:ascii="Arial" w:hAnsi="Arial" w:cs="Arial"/>
          <w:color w:val="auto"/>
          <w:szCs w:val="24"/>
        </w:rPr>
      </w:pPr>
      <w:r w:rsidRPr="00093DC3">
        <w:rPr>
          <w:rFonts w:ascii="Arial" w:hAnsi="Arial" w:cs="Arial"/>
          <w:color w:val="auto"/>
          <w:szCs w:val="24"/>
        </w:rPr>
        <w:t xml:space="preserve">4. В 10-дневный срок после государственной регистрации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DA5A13">
        <w:rPr>
          <w:rFonts w:ascii="Arial" w:hAnsi="Arial" w:cs="Arial"/>
          <w:color w:val="auto"/>
          <w:szCs w:val="24"/>
        </w:rPr>
        <w:t>Карлукского</w:t>
      </w:r>
      <w:r w:rsidRPr="00093DC3">
        <w:rPr>
          <w:rFonts w:ascii="Arial" w:hAnsi="Arial" w:cs="Arial"/>
          <w:color w:val="auto"/>
          <w:szCs w:val="24"/>
        </w:rPr>
        <w:t xml:space="preserve"> муниципального образования для включения сведений в государственный реестр уставов муниципальных образований Иркутской области.</w:t>
      </w:r>
    </w:p>
    <w:p w:rsidR="00093DC3" w:rsidRPr="00093DC3" w:rsidRDefault="00093DC3" w:rsidP="00093DC3">
      <w:pPr>
        <w:tabs>
          <w:tab w:val="left" w:pos="1134"/>
        </w:tabs>
        <w:spacing w:after="0" w:line="240" w:lineRule="auto"/>
        <w:ind w:left="0" w:firstLine="567"/>
        <w:rPr>
          <w:rFonts w:ascii="Arial" w:hAnsi="Arial" w:cs="Arial"/>
          <w:color w:val="auto"/>
          <w:spacing w:val="4"/>
          <w:szCs w:val="24"/>
        </w:rPr>
      </w:pPr>
      <w:r w:rsidRPr="00093DC3">
        <w:rPr>
          <w:rFonts w:ascii="Arial" w:hAnsi="Arial" w:cs="Arial"/>
          <w:color w:val="auto"/>
          <w:spacing w:val="4"/>
          <w:szCs w:val="24"/>
        </w:rPr>
        <w:t xml:space="preserve">5. Настоящее решение вступает в силу  после </w:t>
      </w:r>
      <w:r>
        <w:rPr>
          <w:rFonts w:ascii="Arial" w:hAnsi="Arial" w:cs="Arial"/>
          <w:color w:val="auto"/>
          <w:spacing w:val="4"/>
          <w:szCs w:val="24"/>
        </w:rPr>
        <w:t>официального опубликования в</w:t>
      </w:r>
      <w:r w:rsidR="00DA5A13">
        <w:rPr>
          <w:rFonts w:ascii="Arial" w:hAnsi="Arial" w:cs="Arial"/>
          <w:color w:val="auto"/>
          <w:spacing w:val="4"/>
          <w:szCs w:val="24"/>
        </w:rPr>
        <w:t xml:space="preserve"> периодичном печатном издании</w:t>
      </w:r>
      <w:r w:rsidR="00F868C4">
        <w:rPr>
          <w:rFonts w:ascii="Arial" w:hAnsi="Arial" w:cs="Arial"/>
          <w:color w:val="auto"/>
          <w:spacing w:val="4"/>
          <w:szCs w:val="24"/>
        </w:rPr>
        <w:t>.</w:t>
      </w:r>
      <w:r w:rsidR="00DA5A13">
        <w:rPr>
          <w:rFonts w:ascii="Arial" w:hAnsi="Arial" w:cs="Arial"/>
          <w:color w:val="auto"/>
          <w:spacing w:val="4"/>
          <w:szCs w:val="24"/>
        </w:rPr>
        <w:t xml:space="preserve"> «Карлукский вестник»</w:t>
      </w:r>
    </w:p>
    <w:p w:rsidR="00F06477" w:rsidRDefault="00F06477" w:rsidP="00093DC3">
      <w:pPr>
        <w:ind w:firstLine="709"/>
        <w:rPr>
          <w:rStyle w:val="a3"/>
          <w:rFonts w:ascii="Arial" w:hAnsi="Arial" w:cs="Arial"/>
          <w:i w:val="0"/>
          <w:szCs w:val="24"/>
        </w:rPr>
      </w:pPr>
    </w:p>
    <w:p w:rsidR="00093DC3" w:rsidRDefault="00093DC3" w:rsidP="00093DC3">
      <w:pPr>
        <w:ind w:firstLine="709"/>
        <w:rPr>
          <w:rStyle w:val="a3"/>
          <w:rFonts w:ascii="Arial" w:hAnsi="Arial" w:cs="Arial"/>
          <w:i w:val="0"/>
          <w:szCs w:val="24"/>
        </w:rPr>
      </w:pPr>
    </w:p>
    <w:p w:rsidR="00093DC3" w:rsidRPr="002F60DE" w:rsidRDefault="00093DC3" w:rsidP="00093DC3">
      <w:pPr>
        <w:ind w:firstLine="709"/>
        <w:rPr>
          <w:rStyle w:val="a3"/>
          <w:rFonts w:ascii="Arial" w:hAnsi="Arial" w:cs="Arial"/>
          <w:i w:val="0"/>
          <w:szCs w:val="24"/>
        </w:rPr>
      </w:pPr>
    </w:p>
    <w:p w:rsidR="00F06477" w:rsidRPr="002F60DE" w:rsidRDefault="00F06477" w:rsidP="00F06477">
      <w:pPr>
        <w:rPr>
          <w:rStyle w:val="a3"/>
          <w:rFonts w:ascii="Arial" w:hAnsi="Arial" w:cs="Arial"/>
          <w:i w:val="0"/>
        </w:rPr>
      </w:pPr>
      <w:r w:rsidRPr="002F60DE">
        <w:rPr>
          <w:rStyle w:val="a3"/>
          <w:rFonts w:ascii="Arial" w:hAnsi="Arial" w:cs="Arial"/>
          <w:i w:val="0"/>
        </w:rPr>
        <w:t xml:space="preserve">Глава </w:t>
      </w:r>
      <w:r w:rsidR="00DA5A13">
        <w:rPr>
          <w:rStyle w:val="a3"/>
          <w:rFonts w:ascii="Arial" w:hAnsi="Arial" w:cs="Arial"/>
          <w:i w:val="0"/>
        </w:rPr>
        <w:t>Карлукского</w:t>
      </w:r>
    </w:p>
    <w:p w:rsidR="00F06477" w:rsidRPr="002F60DE" w:rsidRDefault="00F06477" w:rsidP="00F06477">
      <w:pPr>
        <w:rPr>
          <w:rFonts w:ascii="Arial" w:hAnsi="Arial" w:cs="Arial"/>
        </w:rPr>
      </w:pPr>
      <w:r w:rsidRPr="002F60DE">
        <w:rPr>
          <w:rStyle w:val="a3"/>
          <w:rFonts w:ascii="Arial" w:hAnsi="Arial" w:cs="Arial"/>
          <w:i w:val="0"/>
        </w:rPr>
        <w:t xml:space="preserve">муниципального образования                                                               </w:t>
      </w:r>
      <w:r w:rsidR="00DA5A13">
        <w:rPr>
          <w:rStyle w:val="a3"/>
          <w:rFonts w:ascii="Arial" w:hAnsi="Arial" w:cs="Arial"/>
          <w:i w:val="0"/>
        </w:rPr>
        <w:t>А.В.Марусов</w:t>
      </w:r>
    </w:p>
    <w:p w:rsidR="00A6156F" w:rsidRPr="002F60DE" w:rsidRDefault="002D2A4E">
      <w:pPr>
        <w:rPr>
          <w:rFonts w:ascii="Arial" w:hAnsi="Arial" w:cs="Arial"/>
        </w:rPr>
      </w:pPr>
    </w:p>
    <w:sectPr w:rsidR="00A6156F" w:rsidRPr="002F60DE" w:rsidSect="00F868C4">
      <w:pgSz w:w="11820" w:h="16760"/>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DA" w:rsidRDefault="001315DA" w:rsidP="00D80CA4">
      <w:pPr>
        <w:spacing w:after="0" w:line="240" w:lineRule="auto"/>
      </w:pPr>
      <w:r>
        <w:separator/>
      </w:r>
    </w:p>
  </w:endnote>
  <w:endnote w:type="continuationSeparator" w:id="0">
    <w:p w:rsidR="001315DA" w:rsidRDefault="001315DA" w:rsidP="00D8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DA" w:rsidRDefault="001315DA" w:rsidP="00D80CA4">
      <w:pPr>
        <w:spacing w:after="0" w:line="240" w:lineRule="auto"/>
      </w:pPr>
      <w:r>
        <w:separator/>
      </w:r>
    </w:p>
  </w:footnote>
  <w:footnote w:type="continuationSeparator" w:id="0">
    <w:p w:rsidR="001315DA" w:rsidRDefault="001315DA" w:rsidP="00D80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77"/>
    <w:rsid w:val="00057DD9"/>
    <w:rsid w:val="0006021B"/>
    <w:rsid w:val="00093DC3"/>
    <w:rsid w:val="000A4E33"/>
    <w:rsid w:val="000A5126"/>
    <w:rsid w:val="000A7328"/>
    <w:rsid w:val="000C5DEC"/>
    <w:rsid w:val="001315DA"/>
    <w:rsid w:val="00141CF1"/>
    <w:rsid w:val="002D2A4E"/>
    <w:rsid w:val="002F60DE"/>
    <w:rsid w:val="0033434B"/>
    <w:rsid w:val="003E6377"/>
    <w:rsid w:val="00417C3A"/>
    <w:rsid w:val="00425151"/>
    <w:rsid w:val="004370AA"/>
    <w:rsid w:val="00485C15"/>
    <w:rsid w:val="00487ACE"/>
    <w:rsid w:val="004F47A8"/>
    <w:rsid w:val="004F69AB"/>
    <w:rsid w:val="00540FE4"/>
    <w:rsid w:val="00585A8D"/>
    <w:rsid w:val="005A6D15"/>
    <w:rsid w:val="00641A7E"/>
    <w:rsid w:val="006971A7"/>
    <w:rsid w:val="00772FD9"/>
    <w:rsid w:val="008E05D9"/>
    <w:rsid w:val="0093136E"/>
    <w:rsid w:val="00934798"/>
    <w:rsid w:val="00960E22"/>
    <w:rsid w:val="009A502A"/>
    <w:rsid w:val="009B0A77"/>
    <w:rsid w:val="009B407E"/>
    <w:rsid w:val="009E6616"/>
    <w:rsid w:val="00A52F3B"/>
    <w:rsid w:val="00A7757D"/>
    <w:rsid w:val="00A9090E"/>
    <w:rsid w:val="00AA4BAA"/>
    <w:rsid w:val="00B5228E"/>
    <w:rsid w:val="00B74EE9"/>
    <w:rsid w:val="00BF1DBB"/>
    <w:rsid w:val="00C41698"/>
    <w:rsid w:val="00D300CA"/>
    <w:rsid w:val="00D80CA4"/>
    <w:rsid w:val="00DA5A13"/>
    <w:rsid w:val="00EA340B"/>
    <w:rsid w:val="00F06477"/>
    <w:rsid w:val="00F45AE5"/>
    <w:rsid w:val="00F542B6"/>
    <w:rsid w:val="00F868C4"/>
    <w:rsid w:val="00FE18B4"/>
    <w:rsid w:val="00FE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77"/>
    <w:pPr>
      <w:spacing w:after="4" w:line="252"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06477"/>
    <w:rPr>
      <w:rFonts w:ascii="Times New Roman" w:hAnsi="Times New Roman"/>
      <w:shd w:val="clear" w:color="auto" w:fill="FFFFFF"/>
    </w:rPr>
  </w:style>
  <w:style w:type="character" w:customStyle="1" w:styleId="3">
    <w:name w:val="Основной текст (3)_"/>
    <w:link w:val="30"/>
    <w:rsid w:val="00F06477"/>
    <w:rPr>
      <w:rFonts w:ascii="Times New Roman" w:hAnsi="Times New Roman"/>
      <w:b/>
      <w:bCs/>
      <w:spacing w:val="20"/>
      <w:sz w:val="24"/>
      <w:szCs w:val="24"/>
      <w:shd w:val="clear" w:color="auto" w:fill="FFFFFF"/>
    </w:rPr>
  </w:style>
  <w:style w:type="paragraph" w:customStyle="1" w:styleId="20">
    <w:name w:val="Основной текст (2)"/>
    <w:basedOn w:val="a"/>
    <w:link w:val="2"/>
    <w:rsid w:val="00F06477"/>
    <w:pPr>
      <w:widowControl w:val="0"/>
      <w:shd w:val="clear" w:color="auto" w:fill="FFFFFF"/>
      <w:spacing w:after="660" w:line="0" w:lineRule="atLeast"/>
      <w:ind w:left="0" w:firstLine="0"/>
      <w:jc w:val="right"/>
    </w:pPr>
    <w:rPr>
      <w:rFonts w:eastAsiaTheme="minorHAnsi" w:cstheme="minorBidi"/>
      <w:color w:val="auto"/>
      <w:sz w:val="22"/>
      <w:lang w:eastAsia="en-US"/>
    </w:rPr>
  </w:style>
  <w:style w:type="paragraph" w:customStyle="1" w:styleId="30">
    <w:name w:val="Основной текст (3)"/>
    <w:basedOn w:val="a"/>
    <w:link w:val="3"/>
    <w:rsid w:val="00F06477"/>
    <w:pPr>
      <w:widowControl w:val="0"/>
      <w:shd w:val="clear" w:color="auto" w:fill="FFFFFF"/>
      <w:spacing w:before="660" w:after="660" w:line="0" w:lineRule="atLeast"/>
      <w:ind w:left="0" w:firstLine="0"/>
    </w:pPr>
    <w:rPr>
      <w:rFonts w:eastAsiaTheme="minorHAnsi" w:cstheme="minorBidi"/>
      <w:b/>
      <w:bCs/>
      <w:color w:val="auto"/>
      <w:spacing w:val="20"/>
      <w:szCs w:val="24"/>
      <w:lang w:eastAsia="en-US"/>
    </w:rPr>
  </w:style>
  <w:style w:type="character" w:styleId="a3">
    <w:name w:val="Emphasis"/>
    <w:qFormat/>
    <w:rsid w:val="00F06477"/>
    <w:rPr>
      <w:i/>
      <w:iCs/>
    </w:rPr>
  </w:style>
  <w:style w:type="character" w:customStyle="1" w:styleId="ListLabel1">
    <w:name w:val="ListLabel 1"/>
    <w:qFormat/>
    <w:rsid w:val="00F06477"/>
    <w:rPr>
      <w:rFonts w:ascii="Arial" w:hAnsi="Arial" w:cs="Arial" w:hint="default"/>
      <w:sz w:val="24"/>
      <w:szCs w:val="24"/>
    </w:rPr>
  </w:style>
  <w:style w:type="paragraph" w:styleId="a4">
    <w:name w:val="Balloon Text"/>
    <w:basedOn w:val="a"/>
    <w:link w:val="a5"/>
    <w:uiPriority w:val="99"/>
    <w:semiHidden/>
    <w:unhideWhenUsed/>
    <w:rsid w:val="00F064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477"/>
    <w:rPr>
      <w:rFonts w:ascii="Tahoma" w:eastAsia="Times New Roman" w:hAnsi="Tahoma" w:cs="Tahoma"/>
      <w:color w:val="000000"/>
      <w:sz w:val="16"/>
      <w:szCs w:val="16"/>
      <w:lang w:eastAsia="ru-RU"/>
    </w:rPr>
  </w:style>
  <w:style w:type="paragraph" w:customStyle="1" w:styleId="ConsNormal">
    <w:name w:val="ConsNormal"/>
    <w:rsid w:val="00F06477"/>
    <w:pPr>
      <w:snapToGrid w:val="0"/>
      <w:spacing w:after="0" w:line="240" w:lineRule="auto"/>
      <w:ind w:firstLine="720"/>
    </w:pPr>
    <w:rPr>
      <w:rFonts w:ascii="Arial" w:eastAsia="Times New Roman" w:hAnsi="Arial" w:cs="Times New Roman"/>
      <w:sz w:val="20"/>
      <w:szCs w:val="20"/>
      <w:lang w:eastAsia="ru-RU"/>
    </w:rPr>
  </w:style>
  <w:style w:type="character" w:customStyle="1" w:styleId="blk">
    <w:name w:val="blk"/>
    <w:rsid w:val="00F06477"/>
  </w:style>
  <w:style w:type="paragraph" w:styleId="a6">
    <w:name w:val="header"/>
    <w:basedOn w:val="a"/>
    <w:link w:val="a7"/>
    <w:uiPriority w:val="99"/>
    <w:unhideWhenUsed/>
    <w:rsid w:val="00D80C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CA4"/>
    <w:rPr>
      <w:rFonts w:ascii="Times New Roman" w:eastAsia="Times New Roman" w:hAnsi="Times New Roman" w:cs="Times New Roman"/>
      <w:color w:val="000000"/>
      <w:sz w:val="24"/>
      <w:lang w:eastAsia="ru-RU"/>
    </w:rPr>
  </w:style>
  <w:style w:type="paragraph" w:styleId="a8">
    <w:name w:val="footer"/>
    <w:basedOn w:val="a"/>
    <w:link w:val="a9"/>
    <w:uiPriority w:val="99"/>
    <w:unhideWhenUsed/>
    <w:rsid w:val="00D80C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CA4"/>
    <w:rPr>
      <w:rFonts w:ascii="Times New Roman" w:eastAsia="Times New Roman" w:hAnsi="Times New Roman" w:cs="Times New Roman"/>
      <w:color w:val="00000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77"/>
    <w:pPr>
      <w:spacing w:after="4" w:line="252"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06477"/>
    <w:rPr>
      <w:rFonts w:ascii="Times New Roman" w:hAnsi="Times New Roman"/>
      <w:shd w:val="clear" w:color="auto" w:fill="FFFFFF"/>
    </w:rPr>
  </w:style>
  <w:style w:type="character" w:customStyle="1" w:styleId="3">
    <w:name w:val="Основной текст (3)_"/>
    <w:link w:val="30"/>
    <w:rsid w:val="00F06477"/>
    <w:rPr>
      <w:rFonts w:ascii="Times New Roman" w:hAnsi="Times New Roman"/>
      <w:b/>
      <w:bCs/>
      <w:spacing w:val="20"/>
      <w:sz w:val="24"/>
      <w:szCs w:val="24"/>
      <w:shd w:val="clear" w:color="auto" w:fill="FFFFFF"/>
    </w:rPr>
  </w:style>
  <w:style w:type="paragraph" w:customStyle="1" w:styleId="20">
    <w:name w:val="Основной текст (2)"/>
    <w:basedOn w:val="a"/>
    <w:link w:val="2"/>
    <w:rsid w:val="00F06477"/>
    <w:pPr>
      <w:widowControl w:val="0"/>
      <w:shd w:val="clear" w:color="auto" w:fill="FFFFFF"/>
      <w:spacing w:after="660" w:line="0" w:lineRule="atLeast"/>
      <w:ind w:left="0" w:firstLine="0"/>
      <w:jc w:val="right"/>
    </w:pPr>
    <w:rPr>
      <w:rFonts w:eastAsiaTheme="minorHAnsi" w:cstheme="minorBidi"/>
      <w:color w:val="auto"/>
      <w:sz w:val="22"/>
      <w:lang w:eastAsia="en-US"/>
    </w:rPr>
  </w:style>
  <w:style w:type="paragraph" w:customStyle="1" w:styleId="30">
    <w:name w:val="Основной текст (3)"/>
    <w:basedOn w:val="a"/>
    <w:link w:val="3"/>
    <w:rsid w:val="00F06477"/>
    <w:pPr>
      <w:widowControl w:val="0"/>
      <w:shd w:val="clear" w:color="auto" w:fill="FFFFFF"/>
      <w:spacing w:before="660" w:after="660" w:line="0" w:lineRule="atLeast"/>
      <w:ind w:left="0" w:firstLine="0"/>
    </w:pPr>
    <w:rPr>
      <w:rFonts w:eastAsiaTheme="minorHAnsi" w:cstheme="minorBidi"/>
      <w:b/>
      <w:bCs/>
      <w:color w:val="auto"/>
      <w:spacing w:val="20"/>
      <w:szCs w:val="24"/>
      <w:lang w:eastAsia="en-US"/>
    </w:rPr>
  </w:style>
  <w:style w:type="character" w:styleId="a3">
    <w:name w:val="Emphasis"/>
    <w:qFormat/>
    <w:rsid w:val="00F06477"/>
    <w:rPr>
      <w:i/>
      <w:iCs/>
    </w:rPr>
  </w:style>
  <w:style w:type="character" w:customStyle="1" w:styleId="ListLabel1">
    <w:name w:val="ListLabel 1"/>
    <w:qFormat/>
    <w:rsid w:val="00F06477"/>
    <w:rPr>
      <w:rFonts w:ascii="Arial" w:hAnsi="Arial" w:cs="Arial" w:hint="default"/>
      <w:sz w:val="24"/>
      <w:szCs w:val="24"/>
    </w:rPr>
  </w:style>
  <w:style w:type="paragraph" w:styleId="a4">
    <w:name w:val="Balloon Text"/>
    <w:basedOn w:val="a"/>
    <w:link w:val="a5"/>
    <w:uiPriority w:val="99"/>
    <w:semiHidden/>
    <w:unhideWhenUsed/>
    <w:rsid w:val="00F064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477"/>
    <w:rPr>
      <w:rFonts w:ascii="Tahoma" w:eastAsia="Times New Roman" w:hAnsi="Tahoma" w:cs="Tahoma"/>
      <w:color w:val="000000"/>
      <w:sz w:val="16"/>
      <w:szCs w:val="16"/>
      <w:lang w:eastAsia="ru-RU"/>
    </w:rPr>
  </w:style>
  <w:style w:type="paragraph" w:customStyle="1" w:styleId="ConsNormal">
    <w:name w:val="ConsNormal"/>
    <w:rsid w:val="00F06477"/>
    <w:pPr>
      <w:snapToGrid w:val="0"/>
      <w:spacing w:after="0" w:line="240" w:lineRule="auto"/>
      <w:ind w:firstLine="720"/>
    </w:pPr>
    <w:rPr>
      <w:rFonts w:ascii="Arial" w:eastAsia="Times New Roman" w:hAnsi="Arial" w:cs="Times New Roman"/>
      <w:sz w:val="20"/>
      <w:szCs w:val="20"/>
      <w:lang w:eastAsia="ru-RU"/>
    </w:rPr>
  </w:style>
  <w:style w:type="character" w:customStyle="1" w:styleId="blk">
    <w:name w:val="blk"/>
    <w:rsid w:val="00F06477"/>
  </w:style>
  <w:style w:type="paragraph" w:styleId="a6">
    <w:name w:val="header"/>
    <w:basedOn w:val="a"/>
    <w:link w:val="a7"/>
    <w:uiPriority w:val="99"/>
    <w:unhideWhenUsed/>
    <w:rsid w:val="00D80C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CA4"/>
    <w:rPr>
      <w:rFonts w:ascii="Times New Roman" w:eastAsia="Times New Roman" w:hAnsi="Times New Roman" w:cs="Times New Roman"/>
      <w:color w:val="000000"/>
      <w:sz w:val="24"/>
      <w:lang w:eastAsia="ru-RU"/>
    </w:rPr>
  </w:style>
  <w:style w:type="paragraph" w:styleId="a8">
    <w:name w:val="footer"/>
    <w:basedOn w:val="a"/>
    <w:link w:val="a9"/>
    <w:uiPriority w:val="99"/>
    <w:unhideWhenUsed/>
    <w:rsid w:val="00D80C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CA4"/>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2023-04-24T03:39:00Z</dcterms:created>
  <dcterms:modified xsi:type="dcterms:W3CDTF">2023-04-24T03:39:00Z</dcterms:modified>
</cp:coreProperties>
</file>