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95" w:rsidRDefault="003E3495" w:rsidP="003E3495">
      <w:pPr>
        <w:tabs>
          <w:tab w:val="left" w:pos="0"/>
          <w:tab w:val="left" w:pos="2730"/>
          <w:tab w:val="center" w:pos="4536"/>
          <w:tab w:val="right" w:pos="9072"/>
        </w:tabs>
        <w:jc w:val="right"/>
        <w:rPr>
          <w:rFonts w:ascii="Arial" w:hAnsi="Arial" w:cs="Arial"/>
          <w:spacing w:val="20"/>
          <w:sz w:val="32"/>
          <w:szCs w:val="32"/>
        </w:rPr>
      </w:pPr>
      <w:r>
        <w:rPr>
          <w:rFonts w:ascii="Arial" w:hAnsi="Arial" w:cs="Arial"/>
          <w:spacing w:val="20"/>
          <w:sz w:val="32"/>
          <w:szCs w:val="32"/>
        </w:rPr>
        <w:t>проект</w:t>
      </w:r>
    </w:p>
    <w:p w:rsidR="00251B9E" w:rsidRPr="00734AD9" w:rsidRDefault="00251B9E" w:rsidP="00251B9E">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Г.</w:t>
      </w:r>
      <w:r w:rsidRPr="00734AD9">
        <w:rPr>
          <w:rFonts w:ascii="Arial" w:hAnsi="Arial" w:cs="Arial"/>
          <w:spacing w:val="20"/>
          <w:sz w:val="32"/>
          <w:szCs w:val="32"/>
        </w:rPr>
        <w:t xml:space="preserve">№ </w:t>
      </w:r>
    </w:p>
    <w:p w:rsidR="00251B9E" w:rsidRPr="00734AD9" w:rsidRDefault="00251B9E" w:rsidP="00251B9E">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rsidR="00251B9E" w:rsidRPr="00734AD9" w:rsidRDefault="00251B9E" w:rsidP="00251B9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rsidR="00251B9E" w:rsidRPr="00734AD9" w:rsidRDefault="00251B9E" w:rsidP="00251B9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rsidR="00251B9E" w:rsidRPr="00734AD9" w:rsidRDefault="00251B9E" w:rsidP="00251B9E">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rsidR="00251B9E" w:rsidRPr="00734AD9" w:rsidRDefault="00251B9E" w:rsidP="00251B9E">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rsidR="00251B9E" w:rsidRPr="00734AD9" w:rsidRDefault="00251B9E" w:rsidP="00251B9E">
      <w:pPr>
        <w:jc w:val="center"/>
        <w:rPr>
          <w:rFonts w:ascii="Arial" w:hAnsi="Arial" w:cs="Arial"/>
          <w:spacing w:val="50"/>
          <w:sz w:val="32"/>
          <w:szCs w:val="32"/>
        </w:rPr>
      </w:pPr>
      <w:r w:rsidRPr="00734AD9">
        <w:rPr>
          <w:rFonts w:ascii="Arial" w:hAnsi="Arial" w:cs="Arial"/>
          <w:spacing w:val="50"/>
          <w:sz w:val="32"/>
          <w:szCs w:val="32"/>
        </w:rPr>
        <w:t>ДУМА</w:t>
      </w:r>
    </w:p>
    <w:p w:rsidR="00251B9E" w:rsidRDefault="00251B9E" w:rsidP="00251B9E">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rsidR="00251B9E" w:rsidRPr="0015702A" w:rsidRDefault="00251B9E" w:rsidP="00251B9E">
      <w:pPr>
        <w:rPr>
          <w:b/>
          <w:bCs/>
          <w:sz w:val="28"/>
          <w:szCs w:val="28"/>
        </w:rPr>
      </w:pPr>
    </w:p>
    <w:p w:rsidR="00251B9E" w:rsidRPr="00391F99" w:rsidRDefault="00251B9E" w:rsidP="00251B9E">
      <w:pPr>
        <w:jc w:val="center"/>
        <w:rPr>
          <w:rFonts w:ascii="Arial" w:hAnsi="Arial" w:cs="Arial"/>
          <w:bCs/>
          <w:i/>
          <w:sz w:val="32"/>
          <w:szCs w:val="32"/>
        </w:rPr>
      </w:pPr>
      <w:r w:rsidRPr="00391F99">
        <w:rPr>
          <w:rFonts w:ascii="Arial" w:hAnsi="Arial" w:cs="Arial"/>
          <w:bCs/>
          <w:sz w:val="32"/>
          <w:szCs w:val="32"/>
        </w:rPr>
        <w:t>ОБ УТВЕРЖДЕНИИ ПОЛОЖЕНИЯ О МУНИЦИПАЛЬНОМ КОНТРОЛЕ В СФЕРЕ БЛАГОУСТРОЙСТВА НА ТЕРРИТОРИИ</w:t>
      </w:r>
      <w:r w:rsidRPr="00391F99">
        <w:rPr>
          <w:rFonts w:ascii="Arial" w:hAnsi="Arial" w:cs="Arial"/>
          <w:sz w:val="32"/>
          <w:szCs w:val="32"/>
        </w:rPr>
        <w:t xml:space="preserve"> </w:t>
      </w:r>
      <w:r w:rsidRPr="00391F99">
        <w:rPr>
          <w:rFonts w:ascii="Arial" w:hAnsi="Arial" w:cs="Arial"/>
          <w:bCs/>
          <w:sz w:val="32"/>
          <w:szCs w:val="32"/>
        </w:rPr>
        <w:t xml:space="preserve">КАРЛУКСКОГО МУНИЦИПАЛЬНОГО ОБРАЗОВАНИЯ  </w:t>
      </w:r>
    </w:p>
    <w:p w:rsidR="00251B9E" w:rsidRPr="00391F99" w:rsidRDefault="00251B9E" w:rsidP="00251B9E">
      <w:pPr>
        <w:shd w:val="clear" w:color="auto" w:fill="FFFFFF"/>
        <w:ind w:firstLine="567"/>
        <w:rPr>
          <w:b/>
          <w:color w:val="000000"/>
          <w:sz w:val="32"/>
          <w:szCs w:val="32"/>
        </w:rPr>
      </w:pPr>
    </w:p>
    <w:p w:rsidR="00251B9E" w:rsidRPr="003179BB" w:rsidRDefault="00251B9E" w:rsidP="00251B9E">
      <w:pPr>
        <w:shd w:val="clear" w:color="auto" w:fill="FFFFFF"/>
        <w:ind w:firstLine="709"/>
        <w:jc w:val="both"/>
        <w:rPr>
          <w:rFonts w:ascii="Arial" w:hAnsi="Arial" w:cs="Arial"/>
          <w:color w:val="000000"/>
        </w:rPr>
      </w:pPr>
      <w:r w:rsidRPr="003179BB">
        <w:rPr>
          <w:rFonts w:ascii="Arial" w:hAnsi="Arial" w:cs="Arial"/>
          <w:color w:val="000000"/>
        </w:rPr>
        <w:t>В соответствии с пунктом 19 части 1 статьи 14</w:t>
      </w:r>
      <w:r w:rsidRPr="003179BB">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179BB">
        <w:rPr>
          <w:rFonts w:ascii="Arial" w:hAnsi="Arial" w:cs="Arial"/>
          <w:color w:val="000000"/>
        </w:rPr>
        <w:t>, пунктом 16 статьи 15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Уставом Карлукского муниципального образования Дума Карлукского муниципального образования</w:t>
      </w:r>
    </w:p>
    <w:p w:rsidR="00251B9E" w:rsidRPr="003179BB" w:rsidRDefault="00251B9E" w:rsidP="00251B9E">
      <w:pPr>
        <w:jc w:val="center"/>
        <w:rPr>
          <w:rFonts w:ascii="Arial" w:hAnsi="Arial" w:cs="Arial"/>
        </w:rPr>
      </w:pPr>
    </w:p>
    <w:p w:rsidR="00251B9E" w:rsidRPr="003179BB" w:rsidRDefault="00251B9E" w:rsidP="00251B9E">
      <w:pPr>
        <w:jc w:val="center"/>
        <w:rPr>
          <w:rFonts w:ascii="Arial" w:hAnsi="Arial" w:cs="Arial"/>
        </w:rPr>
      </w:pPr>
      <w:r w:rsidRPr="003179BB">
        <w:rPr>
          <w:rFonts w:ascii="Arial" w:hAnsi="Arial" w:cs="Arial"/>
        </w:rPr>
        <w:t>РЕШИЛА:</w:t>
      </w:r>
    </w:p>
    <w:p w:rsidR="00251B9E" w:rsidRPr="003179BB" w:rsidRDefault="00251B9E" w:rsidP="00251B9E">
      <w:pPr>
        <w:shd w:val="clear" w:color="auto" w:fill="FFFFFF"/>
        <w:ind w:firstLine="709"/>
        <w:jc w:val="both"/>
        <w:rPr>
          <w:rFonts w:ascii="Arial" w:hAnsi="Arial" w:cs="Arial"/>
          <w:color w:val="000000"/>
        </w:rPr>
      </w:pPr>
    </w:p>
    <w:p w:rsidR="00073224" w:rsidRPr="00073224" w:rsidRDefault="00251B9E" w:rsidP="00073224">
      <w:pPr>
        <w:shd w:val="clear" w:color="auto" w:fill="FFFFFF"/>
        <w:ind w:firstLine="709"/>
        <w:jc w:val="both"/>
        <w:rPr>
          <w:rFonts w:ascii="Arial" w:hAnsi="Arial" w:cs="Arial"/>
          <w:color w:val="000000"/>
        </w:rPr>
      </w:pPr>
      <w:r w:rsidRPr="003179BB">
        <w:rPr>
          <w:rFonts w:ascii="Arial" w:hAnsi="Arial" w:cs="Arial"/>
          <w:color w:val="000000"/>
        </w:rPr>
        <w:t>1.</w:t>
      </w:r>
      <w:r>
        <w:rPr>
          <w:rFonts w:ascii="Arial" w:hAnsi="Arial" w:cs="Arial"/>
          <w:color w:val="000000"/>
        </w:rPr>
        <w:t xml:space="preserve"> </w:t>
      </w:r>
      <w:r w:rsidR="00073224" w:rsidRPr="00073224">
        <w:rPr>
          <w:rFonts w:ascii="Arial" w:hAnsi="Arial" w:cs="Arial"/>
          <w:color w:val="000000"/>
        </w:rPr>
        <w:t xml:space="preserve">Утвердить Положение о муниципальном контроле в сфере благоустройства на территории </w:t>
      </w:r>
      <w:r w:rsidR="00073224" w:rsidRPr="00073224">
        <w:rPr>
          <w:rFonts w:ascii="Arial" w:hAnsi="Arial" w:cs="Arial"/>
          <w:bCs/>
          <w:color w:val="000000"/>
        </w:rPr>
        <w:t xml:space="preserve">Карлукского муниципального образования </w:t>
      </w:r>
      <w:r w:rsidR="00073224" w:rsidRPr="00073224">
        <w:rPr>
          <w:rFonts w:ascii="Arial" w:hAnsi="Arial" w:cs="Arial"/>
          <w:color w:val="000000"/>
        </w:rPr>
        <w:t>(прилагается).</w:t>
      </w:r>
    </w:p>
    <w:p w:rsidR="00251B9E" w:rsidRDefault="00073224" w:rsidP="00251B9E">
      <w:pPr>
        <w:shd w:val="clear" w:color="auto" w:fill="FFFFFF"/>
        <w:ind w:firstLine="709"/>
        <w:jc w:val="both"/>
        <w:rPr>
          <w:rFonts w:ascii="Arial" w:hAnsi="Arial" w:cs="Arial"/>
          <w:color w:val="000000"/>
        </w:rPr>
      </w:pPr>
      <w:r>
        <w:rPr>
          <w:rFonts w:ascii="Arial" w:hAnsi="Arial" w:cs="Arial"/>
          <w:color w:val="000000"/>
        </w:rPr>
        <w:t xml:space="preserve">2. </w:t>
      </w:r>
      <w:r w:rsidR="00251B9E" w:rsidRPr="003179BB">
        <w:rPr>
          <w:rFonts w:ascii="Arial" w:hAnsi="Arial" w:cs="Arial"/>
          <w:color w:val="000000"/>
        </w:rPr>
        <w:t xml:space="preserve">Положение о муниципальном контроле в сфере благоустройства на территории </w:t>
      </w:r>
      <w:r w:rsidR="00251B9E" w:rsidRPr="003179BB">
        <w:rPr>
          <w:rFonts w:ascii="Arial" w:hAnsi="Arial" w:cs="Arial"/>
          <w:bCs/>
          <w:kern w:val="2"/>
        </w:rPr>
        <w:t>Карлукского муниципального образования</w:t>
      </w:r>
      <w:r w:rsidR="00251B9E">
        <w:rPr>
          <w:rFonts w:ascii="Arial" w:hAnsi="Arial" w:cs="Arial"/>
          <w:bCs/>
          <w:kern w:val="2"/>
        </w:rPr>
        <w:t>, утвержденное</w:t>
      </w:r>
      <w:r w:rsidR="00E83F78">
        <w:rPr>
          <w:rFonts w:ascii="Arial" w:hAnsi="Arial" w:cs="Arial"/>
          <w:bCs/>
          <w:kern w:val="2"/>
        </w:rPr>
        <w:t xml:space="preserve"> решением Думы Карлукского муниципального образования от 15.11.2021г. №112-427/ДСП, </w:t>
      </w:r>
      <w:r w:rsidR="00251B9E">
        <w:rPr>
          <w:rFonts w:ascii="Arial" w:hAnsi="Arial" w:cs="Arial"/>
          <w:bCs/>
          <w:kern w:val="2"/>
        </w:rPr>
        <w:t>признать утратившим силу</w:t>
      </w:r>
      <w:r>
        <w:rPr>
          <w:rFonts w:ascii="Arial" w:hAnsi="Arial" w:cs="Arial"/>
          <w:bCs/>
          <w:kern w:val="2"/>
        </w:rPr>
        <w:t>.</w:t>
      </w:r>
      <w:bookmarkStart w:id="0" w:name="_GoBack"/>
      <w:bookmarkEnd w:id="0"/>
    </w:p>
    <w:p w:rsidR="00251B9E" w:rsidRPr="003179BB" w:rsidRDefault="003E3495" w:rsidP="00251B9E">
      <w:pPr>
        <w:ind w:firstLine="709"/>
        <w:jc w:val="both"/>
        <w:rPr>
          <w:rFonts w:ascii="Arial" w:hAnsi="Arial" w:cs="Arial"/>
          <w:color w:val="000000"/>
        </w:rPr>
      </w:pPr>
      <w:r>
        <w:rPr>
          <w:rFonts w:ascii="Arial" w:hAnsi="Arial" w:cs="Arial"/>
          <w:color w:val="000000"/>
        </w:rPr>
        <w:t>3</w:t>
      </w:r>
      <w:r w:rsidR="00251B9E" w:rsidRPr="003179BB">
        <w:rPr>
          <w:rFonts w:ascii="Arial" w:hAnsi="Arial" w:cs="Arial"/>
          <w:color w:val="000000"/>
        </w:rPr>
        <w:t>. Настоящее решение вступает в силу после дня</w:t>
      </w:r>
      <w:r>
        <w:rPr>
          <w:rFonts w:ascii="Arial" w:hAnsi="Arial" w:cs="Arial"/>
          <w:color w:val="000000"/>
        </w:rPr>
        <w:t xml:space="preserve"> его официального опубликования</w:t>
      </w:r>
      <w:r w:rsidR="00251B9E" w:rsidRPr="003179BB">
        <w:rPr>
          <w:rFonts w:ascii="Arial" w:hAnsi="Arial" w:cs="Arial"/>
          <w:color w:val="000000"/>
        </w:rPr>
        <w:t>.</w:t>
      </w:r>
    </w:p>
    <w:p w:rsidR="00251B9E" w:rsidRPr="003179BB" w:rsidRDefault="003E3495" w:rsidP="00251B9E">
      <w:pPr>
        <w:ind w:firstLine="709"/>
        <w:jc w:val="both"/>
        <w:rPr>
          <w:rFonts w:ascii="Arial" w:hAnsi="Arial" w:cs="Arial"/>
        </w:rPr>
      </w:pPr>
      <w:r>
        <w:rPr>
          <w:rFonts w:ascii="Arial" w:hAnsi="Arial" w:cs="Arial"/>
        </w:rPr>
        <w:t>4</w:t>
      </w:r>
      <w:r w:rsidR="00251B9E" w:rsidRPr="003179BB">
        <w:rPr>
          <w:rFonts w:ascii="Arial" w:hAnsi="Arial" w:cs="Arial"/>
        </w:rPr>
        <w:t>. Опубликовать настоящее решение в установленном порядке.</w:t>
      </w:r>
    </w:p>
    <w:p w:rsidR="00251B9E" w:rsidRPr="003179BB" w:rsidRDefault="003E3495" w:rsidP="00251B9E">
      <w:pPr>
        <w:ind w:firstLine="709"/>
        <w:jc w:val="both"/>
        <w:rPr>
          <w:rFonts w:ascii="Arial" w:hAnsi="Arial" w:cs="Arial"/>
        </w:rPr>
      </w:pPr>
      <w:r>
        <w:rPr>
          <w:rFonts w:ascii="Arial" w:hAnsi="Arial" w:cs="Arial"/>
        </w:rPr>
        <w:t>5</w:t>
      </w:r>
      <w:r w:rsidR="00251B9E" w:rsidRPr="003179BB">
        <w:rPr>
          <w:rFonts w:ascii="Arial" w:hAnsi="Arial" w:cs="Arial"/>
        </w:rPr>
        <w:t>.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rsidR="00251B9E" w:rsidRDefault="00251B9E" w:rsidP="00251B9E">
      <w:pPr>
        <w:tabs>
          <w:tab w:val="left" w:pos="450"/>
          <w:tab w:val="center" w:pos="4677"/>
        </w:tabs>
        <w:rPr>
          <w:rFonts w:ascii="Arial" w:hAnsi="Arial" w:cs="Arial"/>
        </w:rPr>
      </w:pPr>
    </w:p>
    <w:p w:rsidR="00251B9E" w:rsidRDefault="00251B9E" w:rsidP="00251B9E">
      <w:pPr>
        <w:tabs>
          <w:tab w:val="left" w:pos="450"/>
          <w:tab w:val="center" w:pos="4677"/>
        </w:tabs>
        <w:rPr>
          <w:rFonts w:ascii="Arial" w:hAnsi="Arial" w:cs="Arial"/>
        </w:rPr>
      </w:pPr>
    </w:p>
    <w:p w:rsidR="00073224" w:rsidRDefault="00073224" w:rsidP="00251B9E">
      <w:pPr>
        <w:tabs>
          <w:tab w:val="left" w:pos="450"/>
          <w:tab w:val="center" w:pos="4677"/>
        </w:tabs>
        <w:rPr>
          <w:rFonts w:ascii="Arial" w:hAnsi="Arial" w:cs="Arial"/>
        </w:rPr>
      </w:pPr>
    </w:p>
    <w:p w:rsidR="00251B9E" w:rsidRDefault="00251B9E" w:rsidP="00251B9E">
      <w:pPr>
        <w:tabs>
          <w:tab w:val="left" w:pos="450"/>
          <w:tab w:val="center" w:pos="4677"/>
        </w:tabs>
        <w:rPr>
          <w:rFonts w:ascii="Arial" w:hAnsi="Arial" w:cs="Arial"/>
        </w:rPr>
      </w:pPr>
      <w:r>
        <w:rPr>
          <w:rFonts w:ascii="Arial" w:hAnsi="Arial" w:cs="Arial"/>
        </w:rPr>
        <w:t xml:space="preserve">Глава Карлукского </w:t>
      </w:r>
    </w:p>
    <w:p w:rsidR="00251B9E" w:rsidRDefault="00251B9E" w:rsidP="00251B9E">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rsidR="00251B9E" w:rsidRPr="00251B9E" w:rsidRDefault="00251B9E" w:rsidP="00744C94">
      <w:pPr>
        <w:tabs>
          <w:tab w:val="left" w:pos="2552"/>
        </w:tabs>
        <w:jc w:val="center"/>
        <w:rPr>
          <w:kern w:val="2"/>
          <w:sz w:val="28"/>
          <w:szCs w:val="28"/>
        </w:rPr>
      </w:pPr>
    </w:p>
    <w:p w:rsidR="00251B9E" w:rsidRDefault="00251B9E" w:rsidP="00744C94">
      <w:pPr>
        <w:tabs>
          <w:tab w:val="left" w:pos="2552"/>
        </w:tabs>
        <w:jc w:val="center"/>
        <w:rPr>
          <w:b/>
          <w:i/>
          <w:kern w:val="2"/>
          <w:sz w:val="28"/>
          <w:szCs w:val="28"/>
        </w:rPr>
      </w:pPr>
    </w:p>
    <w:p w:rsidR="00251B9E" w:rsidRDefault="00251B9E" w:rsidP="00744C94">
      <w:pPr>
        <w:tabs>
          <w:tab w:val="left" w:pos="2552"/>
        </w:tabs>
        <w:jc w:val="center"/>
        <w:rPr>
          <w:b/>
          <w:i/>
          <w:kern w:val="2"/>
          <w:sz w:val="28"/>
          <w:szCs w:val="28"/>
        </w:rPr>
      </w:pPr>
    </w:p>
    <w:p w:rsidR="003E3495" w:rsidRDefault="003E3495" w:rsidP="00744C94">
      <w:pPr>
        <w:tabs>
          <w:tab w:val="left" w:pos="2552"/>
        </w:tabs>
        <w:jc w:val="center"/>
        <w:rPr>
          <w:b/>
          <w:i/>
          <w:kern w:val="2"/>
          <w:sz w:val="28"/>
          <w:szCs w:val="28"/>
        </w:rPr>
      </w:pPr>
    </w:p>
    <w:p w:rsidR="003E3495" w:rsidRDefault="003E3495" w:rsidP="00744C94">
      <w:pPr>
        <w:tabs>
          <w:tab w:val="left" w:pos="2552"/>
        </w:tabs>
        <w:jc w:val="center"/>
        <w:rPr>
          <w:b/>
          <w:i/>
          <w:kern w:val="2"/>
          <w:sz w:val="28"/>
          <w:szCs w:val="28"/>
        </w:rPr>
      </w:pPr>
    </w:p>
    <w:p w:rsidR="0015702A" w:rsidRPr="00700821" w:rsidRDefault="0015702A" w:rsidP="0015702A">
      <w:pPr>
        <w:rPr>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15702A" w:rsidRPr="002804CC" w:rsidRDefault="0015702A" w:rsidP="007E4237">
            <w:pPr>
              <w:suppressAutoHyphens/>
              <w:ind w:firstLine="36"/>
              <w:rPr>
                <w:kern w:val="2"/>
                <w:sz w:val="28"/>
                <w:szCs w:val="28"/>
                <w:lang w:eastAsia="en-US"/>
              </w:rPr>
            </w:pPr>
            <w:r w:rsidRPr="002804CC">
              <w:rPr>
                <w:kern w:val="2"/>
                <w:sz w:val="28"/>
                <w:szCs w:val="28"/>
              </w:rPr>
              <w:t>УТВЕРЖДЕНО</w:t>
            </w:r>
          </w:p>
          <w:p w:rsidR="002C593C" w:rsidRDefault="0015702A" w:rsidP="002C593C">
            <w:pPr>
              <w:suppressAutoHyphens/>
              <w:jc w:val="both"/>
              <w:rPr>
                <w:kern w:val="2"/>
                <w:sz w:val="28"/>
                <w:szCs w:val="28"/>
              </w:rPr>
            </w:pPr>
            <w:r w:rsidRPr="002804CC">
              <w:rPr>
                <w:kern w:val="2"/>
                <w:sz w:val="28"/>
                <w:szCs w:val="28"/>
              </w:rPr>
              <w:t xml:space="preserve">решением </w:t>
            </w:r>
            <w:r w:rsidR="002C593C">
              <w:rPr>
                <w:kern w:val="2"/>
                <w:sz w:val="28"/>
                <w:szCs w:val="28"/>
              </w:rPr>
              <w:t xml:space="preserve">Думы Карлукского муниципального образования </w:t>
            </w:r>
          </w:p>
          <w:p w:rsidR="0015702A" w:rsidRPr="002804CC" w:rsidRDefault="0015702A" w:rsidP="002C593C">
            <w:pPr>
              <w:suppressAutoHyphens/>
              <w:jc w:val="both"/>
              <w:rPr>
                <w:kern w:val="2"/>
                <w:sz w:val="28"/>
                <w:szCs w:val="28"/>
                <w:lang w:eastAsia="en-US"/>
              </w:rPr>
            </w:pPr>
            <w:r w:rsidRPr="002804CC">
              <w:rPr>
                <w:kern w:val="2"/>
                <w:sz w:val="28"/>
                <w:szCs w:val="28"/>
              </w:rPr>
              <w:t>от «___» ________ 20___ г. № ___</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2C593C" w:rsidRDefault="002C593C" w:rsidP="002C593C">
      <w:pPr>
        <w:jc w:val="center"/>
        <w:rPr>
          <w:b/>
          <w:bCs/>
          <w:color w:val="000000"/>
          <w:sz w:val="28"/>
          <w:szCs w:val="28"/>
        </w:rP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Pr="00972B5F">
        <w:rPr>
          <w:b/>
          <w:bCs/>
          <w:color w:val="000000"/>
          <w:sz w:val="28"/>
          <w:szCs w:val="28"/>
        </w:rPr>
        <w:t>Карлукского 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rsidR="008E0BEB" w:rsidRPr="001F1F63" w:rsidRDefault="008E0BEB"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0015702A" w:rsidRPr="00700821">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r w:rsidR="00A414EE" w:rsidRPr="00A414EE">
        <w:rPr>
          <w:rFonts w:ascii="Times New Roman" w:hAnsi="Times New Roman" w:cs="Times New Roman"/>
          <w:color w:val="000000"/>
          <w:sz w:val="28"/>
          <w:szCs w:val="28"/>
        </w:rPr>
        <w:t xml:space="preserve">Карлукского муниципального образования </w:t>
      </w:r>
      <w:r w:rsidR="0015702A" w:rsidRPr="00700821">
        <w:rPr>
          <w:rFonts w:ascii="Times New Roman" w:hAnsi="Times New Roman" w:cs="Times New Roman"/>
          <w:color w:val="000000"/>
          <w:sz w:val="28"/>
          <w:szCs w:val="28"/>
        </w:rPr>
        <w:t>(далее – контроль в сфере благоустройства).</w:t>
      </w:r>
    </w:p>
    <w:p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территории</w:t>
      </w:r>
      <w:r w:rsidR="00A414EE" w:rsidRPr="00A414EE">
        <w:t xml:space="preserve"> </w:t>
      </w:r>
      <w:r w:rsidR="00A414EE" w:rsidRPr="00A414EE">
        <w:rPr>
          <w:rFonts w:ascii="Times New Roman" w:hAnsi="Times New Roman" w:cs="Times New Roman"/>
          <w:color w:val="000000"/>
          <w:sz w:val="28"/>
          <w:szCs w:val="28"/>
          <w:shd w:val="clear" w:color="auto" w:fill="FFFFFF"/>
        </w:rPr>
        <w:t>Карлукского муниципального образования</w:t>
      </w:r>
      <w:r w:rsidR="0015702A" w:rsidRPr="00A414EE">
        <w:rPr>
          <w:rFonts w:ascii="Times New Roman" w:hAnsi="Times New Roman" w:cs="Times New Roman"/>
          <w:color w:val="000000"/>
          <w:sz w:val="28"/>
          <w:szCs w:val="28"/>
          <w:shd w:val="clear" w:color="auto" w:fill="FFFFFF"/>
        </w:rPr>
        <w:t xml:space="preserve">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15702A" w:rsidRPr="00700821">
        <w:rPr>
          <w:color w:val="000000"/>
        </w:rPr>
        <w:t xml:space="preserve"> </w:t>
      </w:r>
      <w:r w:rsidR="0015702A" w:rsidRPr="00247E58">
        <w:rPr>
          <w:color w:val="000000"/>
          <w:sz w:val="28"/>
          <w:szCs w:val="28"/>
        </w:rPr>
        <w:t>муниципального образования</w:t>
      </w:r>
      <w:r w:rsidR="00A414EE" w:rsidRPr="00A414EE">
        <w:rPr>
          <w:kern w:val="2"/>
          <w:sz w:val="28"/>
          <w:szCs w:val="28"/>
        </w:rPr>
        <w:t xml:space="preserve"> </w:t>
      </w:r>
      <w:r w:rsidR="00A414EE">
        <w:rPr>
          <w:kern w:val="2"/>
          <w:sz w:val="28"/>
          <w:szCs w:val="28"/>
        </w:rPr>
        <w:t xml:space="preserve">Карлукского </w:t>
      </w:r>
      <w:r w:rsidR="00A414EE" w:rsidRPr="004E5E62">
        <w:rPr>
          <w:kern w:val="2"/>
          <w:sz w:val="28"/>
          <w:szCs w:val="28"/>
        </w:rPr>
        <w:t>муниципального образования</w:t>
      </w:r>
      <w:r w:rsidR="0015702A" w:rsidRPr="00700821">
        <w:rPr>
          <w:color w:val="000000"/>
        </w:rPr>
        <w:t xml:space="preserve"> </w:t>
      </w:r>
      <w:r w:rsidR="0015702A" w:rsidRPr="00700821">
        <w:rPr>
          <w:color w:val="000000"/>
          <w:sz w:val="28"/>
          <w:szCs w:val="28"/>
        </w:rPr>
        <w:t>(далее – администрация).</w:t>
      </w:r>
    </w:p>
    <w:p w:rsidR="0015702A" w:rsidRPr="00EF162A" w:rsidRDefault="00AB6A6C" w:rsidP="0015702A">
      <w:pPr>
        <w:ind w:firstLine="709"/>
        <w:contextualSpacing/>
        <w:jc w:val="both"/>
        <w:rPr>
          <w:sz w:val="28"/>
          <w:szCs w:val="28"/>
        </w:rPr>
      </w:pPr>
      <w:r w:rsidRPr="001F1F63">
        <w:rPr>
          <w:color w:val="000000"/>
          <w:sz w:val="28"/>
          <w:szCs w:val="28"/>
        </w:rPr>
        <w:t xml:space="preserve">1.4. </w:t>
      </w:r>
      <w:r w:rsidR="0015702A" w:rsidRPr="00700821">
        <w:rPr>
          <w:color w:val="000000"/>
          <w:sz w:val="28"/>
          <w:szCs w:val="28"/>
        </w:rPr>
        <w:t xml:space="preserve">Должностными лицами администрации, уполномоченными осуществлять контроль в сфере благоустройства, являются _____________________ </w:t>
      </w:r>
      <w:r w:rsidR="0015702A" w:rsidRPr="00247E58">
        <w:rPr>
          <w:i/>
          <w:iCs/>
          <w:sz w:val="28"/>
          <w:szCs w:val="28"/>
        </w:rPr>
        <w:t xml:space="preserve">(наименования должностных лиц, </w:t>
      </w:r>
      <w:r w:rsidR="0015702A" w:rsidRPr="00EF162A">
        <w:rPr>
          <w:i/>
          <w:iCs/>
          <w:sz w:val="28"/>
          <w:szCs w:val="28"/>
        </w:rPr>
        <w:t>в</w:t>
      </w:r>
      <w:r w:rsidR="0015702A" w:rsidRPr="00EF162A">
        <w:rPr>
          <w:i/>
          <w:sz w:val="28"/>
          <w:szCs w:val="28"/>
        </w:rPr>
        <w:t xml:space="preserve"> обязанности которых входит осуществление полномочий по муниципальному</w:t>
      </w:r>
      <w:r w:rsidR="00B252CE" w:rsidRPr="00EF162A">
        <w:rPr>
          <w:i/>
          <w:sz w:val="28"/>
          <w:szCs w:val="28"/>
        </w:rPr>
        <w:t xml:space="preserve"> контролю в сфере благоустройства</w:t>
      </w:r>
      <w:r w:rsidR="0015702A" w:rsidRPr="00EF162A">
        <w:rPr>
          <w:i/>
          <w:iCs/>
          <w:sz w:val="28"/>
          <w:szCs w:val="28"/>
        </w:rPr>
        <w:t>)</w:t>
      </w:r>
      <w:r w:rsidR="0015702A" w:rsidRPr="00EF162A">
        <w:rPr>
          <w:sz w:val="28"/>
          <w:szCs w:val="28"/>
        </w:rPr>
        <w:t xml:space="preserve"> (далее – должностные лица)</w:t>
      </w:r>
      <w:r w:rsidR="0015702A" w:rsidRPr="00EF162A">
        <w:rPr>
          <w:i/>
          <w:iCs/>
        </w:rPr>
        <w:t>.</w:t>
      </w:r>
      <w:r w:rsidR="0015702A" w:rsidRPr="00EF162A">
        <w:rPr>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700821" w:rsidRDefault="0015702A" w:rsidP="0015702A">
      <w:pPr>
        <w:ind w:firstLine="709"/>
        <w:contextualSpacing/>
        <w:jc w:val="both"/>
        <w:rPr>
          <w:sz w:val="28"/>
          <w:szCs w:val="28"/>
        </w:rPr>
      </w:pPr>
      <w:r w:rsidRPr="00EF162A">
        <w:rPr>
          <w:sz w:val="28"/>
          <w:szCs w:val="28"/>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Pr>
          <w:color w:val="000000"/>
          <w:sz w:val="28"/>
          <w:szCs w:val="28"/>
        </w:rPr>
        <w:t>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w:t>
      </w:r>
      <w:r w:rsidR="00EF162A">
        <w:rPr>
          <w:rFonts w:ascii="Times New Roman" w:hAnsi="Times New Roman" w:cs="Times New Roman"/>
          <w:color w:val="000000"/>
          <w:sz w:val="28"/>
          <w:szCs w:val="28"/>
        </w:rPr>
        <w:br/>
      </w:r>
      <w:r w:rsidR="0015702A">
        <w:rPr>
          <w:rFonts w:ascii="Times New Roman" w:hAnsi="Times New Roman" w:cs="Times New Roman"/>
          <w:color w:val="000000"/>
          <w:sz w:val="28"/>
          <w:szCs w:val="28"/>
        </w:rPr>
        <w:t>№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AB6A6C" w:rsidRPr="001F1F63">
        <w:rPr>
          <w:i/>
          <w:iCs/>
        </w:rPr>
        <w:t xml:space="preserve"> </w:t>
      </w:r>
      <w:r w:rsidR="00AB6A6C" w:rsidRPr="001F1F63">
        <w:rPr>
          <w:color w:val="000000"/>
          <w:sz w:val="28"/>
          <w:szCs w:val="28"/>
        </w:rPr>
        <w:t>и Правилами благоустройства;</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rsidR="00AB6A6C" w:rsidRPr="001F1F63" w:rsidRDefault="00F07618" w:rsidP="0015702A">
      <w:pPr>
        <w:ind w:firstLine="709"/>
        <w:jc w:val="both"/>
        <w:rPr>
          <w:color w:val="000000"/>
          <w:sz w:val="28"/>
          <w:szCs w:val="28"/>
          <w:shd w:val="clear" w:color="auto" w:fill="FFFFFF"/>
        </w:rPr>
      </w:pPr>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DB36BB" w:rsidRDefault="00AB6A6C" w:rsidP="0015702A">
      <w:pPr>
        <w:pStyle w:val="2"/>
        <w:tabs>
          <w:tab w:val="left" w:pos="1200"/>
        </w:tabs>
        <w:spacing w:after="0" w:line="240" w:lineRule="auto"/>
        <w:ind w:firstLine="709"/>
        <w:jc w:val="both"/>
        <w:rPr>
          <w:color w:val="000000"/>
          <w:sz w:val="28"/>
          <w:szCs w:val="28"/>
          <w:u w:val="single"/>
        </w:rPr>
      </w:pPr>
      <w:r w:rsidRPr="001F1F63">
        <w:rPr>
          <w:color w:val="000000"/>
          <w:sz w:val="28"/>
          <w:szCs w:val="28"/>
        </w:rPr>
        <w:t xml:space="preserve">3) обязательные требования по уборке территории </w:t>
      </w:r>
      <w:r w:rsidR="008E0BEB">
        <w:rPr>
          <w:color w:val="000000"/>
          <w:sz w:val="28"/>
          <w:szCs w:val="28"/>
        </w:rPr>
        <w:t>муниципального образования</w:t>
      </w:r>
      <w:r w:rsidR="00DB36BB" w:rsidRPr="00DB36BB">
        <w:t xml:space="preserve"> </w:t>
      </w:r>
      <w:r w:rsidR="00DB36BB" w:rsidRPr="00DB36BB">
        <w:rPr>
          <w:color w:val="000000"/>
          <w:sz w:val="28"/>
          <w:szCs w:val="28"/>
        </w:rPr>
        <w:t>Карлукского муниципального образования</w:t>
      </w:r>
      <w:r w:rsidR="008E0BEB" w:rsidRPr="00DB36BB">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w:t>
      </w:r>
      <w:r w:rsidRPr="00DB36BB">
        <w:rPr>
          <w:color w:val="000000"/>
          <w:sz w:val="28"/>
          <w:szCs w:val="28"/>
          <w:u w:val="single"/>
        </w:rPr>
        <w:t xml:space="preserve">сосулек кровель зданий, сооружений;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603FA6" w:rsidRPr="00603FA6">
        <w:rPr>
          <w:color w:val="000000"/>
          <w:sz w:val="28"/>
          <w:szCs w:val="28"/>
        </w:rPr>
        <w:t>Карлукского муниципального образования</w:t>
      </w:r>
      <w:r w:rsidR="00603FA6">
        <w:rPr>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00E51D8A">
        <w:rPr>
          <w:color w:val="000000"/>
          <w:sz w:val="28"/>
          <w:szCs w:val="28"/>
        </w:rPr>
        <w:t xml:space="preserve"> </w:t>
      </w:r>
      <w:r w:rsidRPr="001F1F63">
        <w:rPr>
          <w:color w:val="000000"/>
          <w:sz w:val="28"/>
          <w:szCs w:val="28"/>
        </w:rPr>
        <w:t>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15702A">
      <w:pPr>
        <w:pStyle w:val="ConsPlusNormal"/>
        <w:ind w:firstLine="0"/>
        <w:jc w:val="center"/>
        <w:rPr>
          <w:rFonts w:ascii="Times New Roman" w:hAnsi="Times New Roman" w:cs="Times New Roman"/>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1) инспекционный визит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3 года,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4 года;</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2) рейдовый осмотр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3 года,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4 года;</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3) документарная проверка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4 года,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5 лет;</w:t>
      </w:r>
    </w:p>
    <w:p w:rsidR="00AE2333" w:rsidRPr="00EF162A" w:rsidRDefault="00AE2333" w:rsidP="00AE2333">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4) выездная проверка - для </w:t>
      </w:r>
      <w:r w:rsidR="00AA3F22"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xml:space="preserve">, отнесенных к категории среднего риска, - один раз в 5 лет, для </w:t>
      </w:r>
      <w:r w:rsidR="00F61385" w:rsidRPr="00EF162A">
        <w:rPr>
          <w:rFonts w:ascii="Times New Roman" w:hAnsi="Times New Roman" w:cs="Times New Roman"/>
          <w:sz w:val="28"/>
          <w:szCs w:val="28"/>
        </w:rPr>
        <w:t>объектов контроля</w:t>
      </w:r>
      <w:r w:rsidRPr="00EF162A">
        <w:rPr>
          <w:rFonts w:ascii="Times New Roman" w:hAnsi="Times New Roman" w:cs="Times New Roman"/>
          <w:sz w:val="28"/>
          <w:szCs w:val="28"/>
        </w:rPr>
        <w:t>, отнесенных к категории умеренного риска, - один раз в 6 лет.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2C68FC" w:rsidRPr="00EF162A" w:rsidRDefault="00AB6A6C" w:rsidP="002C68FC">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2.5. </w:t>
      </w:r>
      <w:r w:rsidR="002C68FC"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w:t>
      </w:r>
      <w:r w:rsidR="002C68FC">
        <w:rPr>
          <w:rFonts w:ascii="Times New Roman" w:hAnsi="Times New Roman" w:cs="Times New Roman"/>
          <w:sz w:val="28"/>
          <w:szCs w:val="28"/>
        </w:rPr>
        <w:t xml:space="preserve"> контроля</w:t>
      </w:r>
      <w:r w:rsidR="002C68FC" w:rsidRPr="005C5156">
        <w:rPr>
          <w:rFonts w:ascii="Times New Roman" w:hAnsi="Times New Roman" w:cs="Times New Roman"/>
          <w:sz w:val="28"/>
          <w:szCs w:val="28"/>
        </w:rPr>
        <w:t xml:space="preserve">, для которых в году реализации ежегодного плана истекает период времени с даты </w:t>
      </w:r>
      <w:r w:rsidR="002C68FC" w:rsidRPr="00EF162A">
        <w:rPr>
          <w:rFonts w:ascii="Times New Roman" w:hAnsi="Times New Roman" w:cs="Times New Roman"/>
          <w:sz w:val="28"/>
          <w:szCs w:val="28"/>
        </w:rPr>
        <w:t>окончания проведения последнего планового контрольного мероприятия в соответствии с требованиями пункта 2.4 настоящего Положения.</w:t>
      </w:r>
    </w:p>
    <w:p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r w:rsidRPr="00EF162A">
        <w:rPr>
          <w:rFonts w:ascii="Times New Roman" w:hAnsi="Times New Roman" w:cs="Times New Roman"/>
          <w:sz w:val="28"/>
          <w:szCs w:val="28"/>
        </w:rPr>
        <w:lastRenderedPageBreak/>
        <w:t xml:space="preserve">В случае если ранее плановые контрольные мероприятия в отношении </w:t>
      </w:r>
      <w:r w:rsidRPr="001F1F63">
        <w:rPr>
          <w:rFonts w:ascii="Times New Roman" w:hAnsi="Times New Roman" w:cs="Times New Roman"/>
          <w:color w:val="000000" w:themeColor="text1"/>
          <w:sz w:val="28"/>
          <w:szCs w:val="28"/>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b/>
          <w:bCs/>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EA24DA">
        <w:rPr>
          <w:rFonts w:ascii="Times New Roman" w:hAnsi="Times New Roman" w:cs="Times New Roman"/>
          <w:color w:val="000000"/>
          <w:sz w:val="28"/>
          <w:szCs w:val="28"/>
        </w:rPr>
        <w:t>Г</w:t>
      </w:r>
      <w:r w:rsidR="009668C2" w:rsidRPr="00700821">
        <w:rPr>
          <w:rFonts w:ascii="Times New Roman" w:hAnsi="Times New Roman" w:cs="Times New Roman"/>
          <w:color w:val="000000"/>
          <w:sz w:val="28"/>
          <w:szCs w:val="28"/>
        </w:rPr>
        <w:t>лаве</w:t>
      </w:r>
      <w:r w:rsidR="009668C2">
        <w:rPr>
          <w:rFonts w:ascii="Times New Roman" w:hAnsi="Times New Roman" w:cs="Times New Roman"/>
          <w:color w:val="000000"/>
          <w:sz w:val="28"/>
          <w:szCs w:val="28"/>
        </w:rPr>
        <w:t xml:space="preserve"> </w:t>
      </w:r>
      <w:r w:rsidR="00EF2007" w:rsidRPr="00EF2007">
        <w:rPr>
          <w:rFonts w:ascii="Times New Roman" w:hAnsi="Times New Roman" w:cs="Times New Roman"/>
          <w:color w:val="000000"/>
          <w:sz w:val="28"/>
          <w:szCs w:val="28"/>
        </w:rPr>
        <w:t>Карлукского муниципального образования</w:t>
      </w:r>
      <w:r w:rsidR="009668C2" w:rsidRPr="00EF2007">
        <w:rPr>
          <w:rFonts w:ascii="Times New Roman" w:hAnsi="Times New Roman" w:cs="Times New Roman"/>
          <w:color w:val="000000"/>
          <w:sz w:val="28"/>
          <w:szCs w:val="28"/>
        </w:rPr>
        <w:t xml:space="preserve"> </w:t>
      </w:r>
      <w:r w:rsidR="009668C2" w:rsidRPr="00426EC6">
        <w:rPr>
          <w:rFonts w:ascii="Times New Roman" w:hAnsi="Times New Roman" w:cs="Times New Roman"/>
          <w:sz w:val="28"/>
          <w:szCs w:val="28"/>
        </w:rPr>
        <w:t>(далее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организация и осуществление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2C68FC">
        <w:rPr>
          <w:rFonts w:ascii="Times New Roman" w:hAnsi="Times New Roman" w:cs="Times New Roman"/>
          <w:sz w:val="28"/>
          <w:szCs w:val="28"/>
        </w:rPr>
        <w:t> </w:t>
      </w:r>
      <w:r w:rsidRPr="00BF416D">
        <w:rPr>
          <w:rFonts w:ascii="Times New Roman" w:hAnsi="Times New Roman" w:cs="Times New Roman"/>
          <w:sz w:val="28"/>
          <w:szCs w:val="28"/>
        </w:rPr>
        <w:t xml:space="preserve">3.7 настоящего Положения. </w:t>
      </w:r>
    </w:p>
    <w:p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836A75" w:rsidRDefault="00AB6A6C" w:rsidP="00BF416D">
      <w:pPr>
        <w:pStyle w:val="ConsPlusNormal"/>
        <w:ind w:firstLine="709"/>
        <w:jc w:val="both"/>
        <w:rPr>
          <w:rFonts w:ascii="Times New Roman" w:hAnsi="Times New Roman" w:cs="Times New Roman"/>
        </w:rPr>
      </w:pPr>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F1F63">
        <w:rPr>
          <w:rFonts w:ascii="Times New Roman" w:hAnsi="Times New Roman" w:cs="Times New Roman"/>
          <w:color w:val="000000"/>
          <w:sz w:val="28"/>
          <w:szCs w:val="28"/>
        </w:rPr>
        <w:lastRenderedPageBreak/>
        <w:t>обследования)</w:t>
      </w:r>
      <w:r w:rsidR="00F55E2E">
        <w:t>.</w:t>
      </w:r>
      <w:r w:rsidR="00F55E2E" w:rsidRPr="00F55E2E">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r w:rsidR="00E7097D" w:rsidRPr="00E7097D">
        <w:t xml:space="preserve"> </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t xml:space="preserve"> </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w:t>
      </w:r>
      <w:r w:rsidR="002C68FC">
        <w:rPr>
          <w:rFonts w:ascii="Times New Roman" w:hAnsi="Times New Roman" w:cs="Times New Roman"/>
          <w:color w:val="000000"/>
          <w:sz w:val="28"/>
          <w:szCs w:val="28"/>
        </w:rPr>
        <w:t>3</w:t>
      </w:r>
      <w:r w:rsidRPr="001F1F63">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4</w:t>
      </w:r>
      <w:r w:rsidRPr="001F1F63">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58527B" w:rsidRPr="00EF162A"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w:t>
      </w:r>
      <w:r w:rsidR="0058527B" w:rsidRPr="000705C6">
        <w:rPr>
          <w:rFonts w:ascii="Times New Roman" w:hAnsi="Times New Roman" w:cs="Times New Roman"/>
          <w:sz w:val="28"/>
          <w:szCs w:val="28"/>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w:t>
      </w:r>
      <w:r w:rsidR="0058527B" w:rsidRPr="00EF162A">
        <w:rPr>
          <w:rFonts w:ascii="Times New Roman" w:hAnsi="Times New Roman" w:cs="Times New Roman"/>
          <w:sz w:val="28"/>
          <w:szCs w:val="28"/>
        </w:rPr>
        <w:t>№ 248</w:t>
      </w:r>
      <w:r w:rsidR="007D5AAC" w:rsidRPr="00EF162A">
        <w:rPr>
          <w:rFonts w:ascii="Times New Roman" w:hAnsi="Times New Roman" w:cs="Times New Roman"/>
          <w:sz w:val="28"/>
          <w:szCs w:val="28"/>
        </w:rPr>
        <w:t>-ФЗ</w:t>
      </w:r>
      <w:r w:rsidR="0058527B" w:rsidRPr="00EF162A">
        <w:rPr>
          <w:rFonts w:ascii="Times New Roman" w:hAnsi="Times New Roman" w:cs="Times New Roman"/>
          <w:sz w:val="28"/>
          <w:szCs w:val="28"/>
        </w:rPr>
        <w:t>.</w:t>
      </w:r>
    </w:p>
    <w:p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6</w:t>
      </w:r>
      <w:r w:rsidRPr="001F1F63">
        <w:rPr>
          <w:rFonts w:ascii="Times New Roman" w:hAnsi="Times New Roman" w:cs="Times New Roman"/>
          <w:color w:val="000000"/>
          <w:sz w:val="28"/>
          <w:szCs w:val="28"/>
        </w:rPr>
        <w:t>. Индикаторы риска нарушения обязательных требований указаны в приложении № 2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8</w:t>
      </w:r>
      <w:r w:rsidRPr="001F1F63">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9</w:t>
      </w:r>
      <w:r w:rsidRPr="001F1F63">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EF162A" w:rsidRDefault="00AB6A6C" w:rsidP="0015702A">
      <w:pPr>
        <w:ind w:firstLine="709"/>
        <w:jc w:val="both"/>
        <w:rPr>
          <w:sz w:val="28"/>
          <w:szCs w:val="28"/>
        </w:rPr>
      </w:pPr>
      <w:r w:rsidRPr="001F1F63">
        <w:rPr>
          <w:color w:val="000000"/>
          <w:sz w:val="28"/>
          <w:szCs w:val="28"/>
        </w:rPr>
        <w:t>4.1</w:t>
      </w:r>
      <w:r w:rsidR="002C68FC">
        <w:rPr>
          <w:color w:val="000000"/>
          <w:sz w:val="28"/>
          <w:szCs w:val="28"/>
        </w:rPr>
        <w:t>0</w:t>
      </w:r>
      <w:r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 xml:space="preserve">распоряжением </w:t>
      </w:r>
      <w:r w:rsidRPr="001F1F63">
        <w:rPr>
          <w:color w:val="000000"/>
          <w:sz w:val="28"/>
          <w:szCs w:val="28"/>
          <w:shd w:val="clear" w:color="auto" w:fill="FFFFFF"/>
        </w:rPr>
        <w:lastRenderedPageBreak/>
        <w:t>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0"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 xml:space="preserve">338 «О межведомственном информационном взаимодействии в рамках осуществления государственного </w:t>
      </w:r>
      <w:r w:rsidRPr="00EF162A">
        <w:rPr>
          <w:sz w:val="28"/>
          <w:szCs w:val="28"/>
        </w:rPr>
        <w:t>контроля (надзора), муниципального контроля».</w:t>
      </w:r>
    </w:p>
    <w:p w:rsidR="00AB6A6C" w:rsidRPr="001F1F63" w:rsidRDefault="00AB6A6C" w:rsidP="0015702A">
      <w:pPr>
        <w:pStyle w:val="ConsPlusNormal"/>
        <w:ind w:firstLine="709"/>
        <w:jc w:val="both"/>
        <w:rPr>
          <w:rFonts w:ascii="Times New Roman" w:hAnsi="Times New Roman" w:cs="Times New Roman"/>
        </w:rPr>
      </w:pPr>
      <w:r w:rsidRPr="00EF162A">
        <w:rPr>
          <w:rFonts w:ascii="Times New Roman" w:hAnsi="Times New Roman" w:cs="Times New Roman"/>
          <w:sz w:val="28"/>
          <w:szCs w:val="28"/>
        </w:rPr>
        <w:t>4.1</w:t>
      </w:r>
      <w:r w:rsidR="002C68FC" w:rsidRPr="00EF162A">
        <w:rPr>
          <w:rFonts w:ascii="Times New Roman" w:hAnsi="Times New Roman" w:cs="Times New Roman"/>
          <w:sz w:val="28"/>
          <w:szCs w:val="28"/>
        </w:rPr>
        <w:t>1</w:t>
      </w:r>
      <w:r w:rsidRPr="00EF162A">
        <w:rPr>
          <w:rFonts w:ascii="Times New Roman" w:hAnsi="Times New Roman" w:cs="Times New Roman"/>
          <w:sz w:val="28"/>
          <w:szCs w:val="28"/>
        </w:rPr>
        <w:t xml:space="preserve">. Плановые контрольные мероприятия в отношении </w:t>
      </w:r>
      <w:r w:rsidR="00E54326" w:rsidRPr="00EF162A">
        <w:rPr>
          <w:rFonts w:ascii="Times New Roman" w:hAnsi="Times New Roman" w:cs="Times New Roman"/>
          <w:sz w:val="28"/>
          <w:szCs w:val="28"/>
        </w:rPr>
        <w:t>контролируемых лиц</w:t>
      </w:r>
      <w:r w:rsidRPr="00EF162A">
        <w:rPr>
          <w:rFonts w:ascii="Times New Roman" w:hAnsi="Times New Roman" w:cs="Times New Roman"/>
          <w:sz w:val="28"/>
          <w:szCs w:val="28"/>
        </w:rPr>
        <w:t xml:space="preserve"> проводятся на основании ежегодных планов проведения плановых контрольных мероприятий разрабатываемых в соответствии с </w:t>
      </w:r>
      <w:hyperlink r:id="rId11" w:history="1">
        <w:r w:rsidRPr="00EF162A">
          <w:rPr>
            <w:rStyle w:val="a3"/>
            <w:rFonts w:ascii="Times New Roman" w:hAnsi="Times New Roman" w:cs="Times New Roman"/>
            <w:color w:val="auto"/>
            <w:sz w:val="28"/>
            <w:szCs w:val="28"/>
            <w:u w:val="none"/>
          </w:rPr>
          <w:t>Правилами</w:t>
        </w:r>
      </w:hyperlink>
      <w:r w:rsidRPr="00EF162A">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1F1F63">
        <w:rPr>
          <w:rFonts w:ascii="Times New Roman" w:hAnsi="Times New Roman" w:cs="Times New Roman"/>
          <w:color w:val="000000"/>
          <w:sz w:val="28"/>
          <w:szCs w:val="28"/>
        </w:rPr>
        <w:t>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8151E" w:rsidRPr="00D81C61" w:rsidRDefault="00A8151E" w:rsidP="00A8151E">
      <w:pPr>
        <w:pStyle w:val="ConsPlusNormal"/>
        <w:ind w:firstLine="709"/>
        <w:jc w:val="both"/>
        <w:rPr>
          <w:rFonts w:ascii="Times New Roman" w:hAnsi="Times New Roman" w:cs="Times New Roman"/>
          <w:sz w:val="28"/>
          <w:szCs w:val="28"/>
          <w:shd w:val="clear" w:color="auto" w:fill="FFFFFF"/>
        </w:rPr>
      </w:pPr>
      <w:r w:rsidRPr="00D81C61">
        <w:rPr>
          <w:rFonts w:ascii="Times New Roman" w:hAnsi="Times New Roman" w:cs="Times New Roman"/>
          <w:sz w:val="28"/>
          <w:szCs w:val="28"/>
        </w:rPr>
        <w:t>4.12. В</w:t>
      </w:r>
      <w:r w:rsidRPr="00D81C61">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8151E" w:rsidRPr="00D81C61" w:rsidRDefault="00A8151E" w:rsidP="00A8151E">
      <w:pPr>
        <w:ind w:firstLine="709"/>
        <w:jc w:val="both"/>
        <w:rPr>
          <w:sz w:val="28"/>
          <w:szCs w:val="28"/>
        </w:rPr>
      </w:pPr>
      <w:r w:rsidRPr="00D81C61">
        <w:rPr>
          <w:sz w:val="28"/>
          <w:szCs w:val="28"/>
          <w:shd w:val="clear" w:color="auto" w:fill="FFFFFF"/>
        </w:rPr>
        <w:t xml:space="preserve">1) отсутствие признаков </w:t>
      </w:r>
      <w:r w:rsidRPr="00D81C61">
        <w:rPr>
          <w:sz w:val="28"/>
          <w:szCs w:val="28"/>
        </w:rPr>
        <w:t>явной непосредственной угрозы причинения или фактического причинения вреда (ущерба) охраняемым законом ценностям;</w:t>
      </w:r>
    </w:p>
    <w:p w:rsidR="00A8151E" w:rsidRPr="00D81C61" w:rsidRDefault="00A8151E" w:rsidP="00A8151E">
      <w:pPr>
        <w:ind w:firstLine="709"/>
        <w:jc w:val="both"/>
        <w:rPr>
          <w:sz w:val="28"/>
          <w:szCs w:val="28"/>
        </w:rPr>
      </w:pPr>
      <w:r w:rsidRPr="00D81C61">
        <w:rPr>
          <w:sz w:val="28"/>
          <w:szCs w:val="28"/>
        </w:rPr>
        <w:t xml:space="preserve">2) имеются уважительные причины для отсутствия </w:t>
      </w:r>
      <w:r w:rsidRPr="00D81C61">
        <w:rPr>
          <w:sz w:val="28"/>
          <w:szCs w:val="28"/>
          <w:shd w:val="clear" w:color="auto" w:fill="FFFFFF"/>
        </w:rPr>
        <w:t xml:space="preserve">индивидуального предпринимателя, гражданина, являющихся контролируемыми лицами </w:t>
      </w:r>
      <w:r w:rsidRPr="00D81C61">
        <w:rPr>
          <w:sz w:val="28"/>
          <w:szCs w:val="28"/>
        </w:rPr>
        <w:t>(болезнь, командировка и т.п.) при проведении</w:t>
      </w:r>
      <w:r w:rsidRPr="00D81C61">
        <w:rPr>
          <w:sz w:val="28"/>
          <w:szCs w:val="28"/>
          <w:shd w:val="clear" w:color="auto" w:fill="FFFFFF"/>
        </w:rPr>
        <w:t xml:space="preserve"> контрольного мероприятия</w:t>
      </w:r>
      <w:r w:rsidRPr="00D81C61">
        <w:rPr>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AB4F6C">
        <w:rPr>
          <w:rFonts w:ascii="Times New Roman" w:hAnsi="Times New Roman" w:cs="Times New Roman"/>
          <w:color w:val="000000"/>
          <w:sz w:val="28"/>
          <w:szCs w:val="28"/>
        </w:rPr>
        <w:t>4.1</w:t>
      </w:r>
      <w:r w:rsidR="002C68FC" w:rsidRPr="00AB4F6C">
        <w:rPr>
          <w:rFonts w:ascii="Times New Roman" w:hAnsi="Times New Roman" w:cs="Times New Roman"/>
          <w:color w:val="000000"/>
          <w:sz w:val="28"/>
          <w:szCs w:val="28"/>
        </w:rPr>
        <w:t>3</w:t>
      </w:r>
      <w:r w:rsidRPr="00AB4F6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w:t>
      </w:r>
      <w:r w:rsidR="002C68FC">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2C68FC">
        <w:rPr>
          <w:rFonts w:ascii="Times New Roman" w:hAnsi="Times New Roman" w:cs="Times New Roman"/>
          <w:color w:val="000000"/>
          <w:sz w:val="28"/>
          <w:szCs w:val="28"/>
        </w:rPr>
        <w:t>5</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F1F63" w:rsidRDefault="00EF7822" w:rsidP="00EF7822">
      <w:pPr>
        <w:ind w:firstLine="709"/>
        <w:jc w:val="both"/>
        <w:rPr>
          <w:color w:val="000000"/>
          <w:sz w:val="28"/>
          <w:szCs w:val="28"/>
        </w:rPr>
      </w:pPr>
      <w:r>
        <w:rPr>
          <w:color w:val="000000"/>
          <w:sz w:val="28"/>
          <w:szCs w:val="28"/>
        </w:rPr>
        <w:t>4.1</w:t>
      </w:r>
      <w:r w:rsidR="002C68FC">
        <w:rPr>
          <w:color w:val="000000"/>
          <w:sz w:val="28"/>
          <w:szCs w:val="28"/>
        </w:rPr>
        <w:t>6</w:t>
      </w:r>
      <w:r>
        <w:rPr>
          <w:color w:val="000000"/>
          <w:sz w:val="28"/>
          <w:szCs w:val="28"/>
        </w:rPr>
        <w:t xml:space="preserve">.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2C68FC">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18</w:t>
      </w:r>
      <w:r w:rsidRPr="001F1F63">
        <w:rPr>
          <w:rFonts w:ascii="Times New Roman" w:hAnsi="Times New Roman" w:cs="Times New Roman"/>
          <w:color w:val="000000"/>
          <w:sz w:val="28"/>
          <w:szCs w:val="28"/>
        </w:rPr>
        <w:t>. 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1F1F63">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2C68FC">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2C68FC">
        <w:rPr>
          <w:rFonts w:ascii="Times New Roman" w:hAnsi="Times New Roman" w:cs="Times New Roman"/>
          <w:color w:val="000000"/>
          <w:sz w:val="28"/>
          <w:szCs w:val="28"/>
        </w:rPr>
        <w:t>0</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2C68FC">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1F1F63">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F1F63" w:rsidRDefault="00EF7822" w:rsidP="00EF782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2C68F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EA3685" w:rsidRDefault="00EA3685" w:rsidP="0015702A">
      <w:pPr>
        <w:pStyle w:val="ConsPlusNormal"/>
        <w:ind w:firstLine="0"/>
        <w:jc w:val="center"/>
        <w:rPr>
          <w:rFonts w:ascii="Times New Roman" w:hAnsi="Times New Roman" w:cs="Times New Roman"/>
          <w:b/>
          <w:bCs/>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15702A">
      <w:pPr>
        <w:pStyle w:val="1"/>
        <w:ind w:firstLine="709"/>
        <w:jc w:val="both"/>
        <w:rPr>
          <w:rFonts w:ascii="Times New Roman" w:hAnsi="Times New Roman" w:cs="Times New Roman"/>
          <w:color w:val="000000"/>
          <w:sz w:val="28"/>
          <w:szCs w:val="28"/>
        </w:rPr>
      </w:pPr>
    </w:p>
    <w:p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15702A">
      <w:pPr>
        <w:pStyle w:val="1"/>
        <w:jc w:val="center"/>
        <w:rPr>
          <w:rFonts w:ascii="Times New Roman" w:hAnsi="Times New Roman" w:cs="Times New Roman"/>
          <w:b/>
          <w:bCs/>
          <w:color w:val="000000"/>
          <w:sz w:val="28"/>
          <w:szCs w:val="28"/>
        </w:rPr>
      </w:pP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6.2 Ключевые показатели вида контроля и их целевые значения, индикативные показатели для контроля в сфере благоустройства утверждаются</w:t>
      </w:r>
      <w:r w:rsidR="00794975">
        <w:rPr>
          <w:rFonts w:ascii="Times New Roman" w:hAnsi="Times New Roman" w:cs="Times New Roman"/>
          <w:color w:val="000000"/>
          <w:sz w:val="28"/>
          <w:szCs w:val="28"/>
        </w:rPr>
        <w:t xml:space="preserve"> Думой </w:t>
      </w:r>
      <w:r w:rsidR="00794975" w:rsidRPr="00794975">
        <w:rPr>
          <w:rFonts w:ascii="Times New Roman" w:hAnsi="Times New Roman" w:cs="Times New Roman"/>
          <w:color w:val="000000"/>
          <w:sz w:val="28"/>
          <w:szCs w:val="28"/>
        </w:rPr>
        <w:t>Карлукского муниципального образования</w:t>
      </w:r>
      <w:r w:rsidR="00794975">
        <w:rPr>
          <w:rFonts w:ascii="Times New Roman" w:hAnsi="Times New Roman" w:cs="Times New Roman"/>
          <w:color w:val="000000"/>
          <w:sz w:val="28"/>
          <w:szCs w:val="28"/>
        </w:rPr>
        <w:t>.</w:t>
      </w:r>
      <w:r w:rsidRPr="00794975">
        <w:rPr>
          <w:rFonts w:ascii="Times New Roman" w:hAnsi="Times New Roman" w:cs="Times New Roman"/>
          <w:color w:val="000000"/>
          <w:sz w:val="28"/>
          <w:szCs w:val="28"/>
        </w:rPr>
        <w:t xml:space="preserve"> </w:t>
      </w:r>
    </w:p>
    <w:p w:rsidR="00AB6A6C" w:rsidRPr="001F1F63" w:rsidRDefault="00AB6A6C" w:rsidP="0015702A">
      <w:pPr>
        <w:pStyle w:val="ConsTitle"/>
        <w:widowControl/>
        <w:jc w:val="both"/>
        <w:rPr>
          <w:rFonts w:ascii="Times New Roman" w:hAnsi="Times New Roman" w:cs="Times New Roman"/>
          <w:sz w:val="28"/>
          <w:szCs w:val="28"/>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9970C3" w:rsidRDefault="00AB6A6C" w:rsidP="009970C3">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9668C2">
        <w:rPr>
          <w:rFonts w:ascii="Times New Roman" w:hAnsi="Times New Roman" w:cs="Times New Roman"/>
          <w:color w:val="000000"/>
          <w:sz w:val="24"/>
          <w:szCs w:val="24"/>
        </w:rPr>
        <w:t xml:space="preserve"> </w:t>
      </w:r>
    </w:p>
    <w:p w:rsidR="00AB6A6C" w:rsidRPr="009970C3" w:rsidRDefault="009970C3" w:rsidP="009970C3">
      <w:pPr>
        <w:pStyle w:val="ConsPlusNormal"/>
        <w:ind w:firstLine="0"/>
        <w:jc w:val="right"/>
        <w:rPr>
          <w:rFonts w:ascii="Times New Roman" w:hAnsi="Times New Roman" w:cs="Times New Roman"/>
          <w:color w:val="000000"/>
          <w:sz w:val="24"/>
          <w:szCs w:val="24"/>
        </w:rPr>
      </w:pPr>
      <w:r w:rsidRPr="009970C3">
        <w:rPr>
          <w:rFonts w:ascii="Times New Roman" w:hAnsi="Times New Roman" w:cs="Times New Roman"/>
          <w:color w:val="000000"/>
          <w:sz w:val="24"/>
          <w:szCs w:val="24"/>
        </w:rPr>
        <w:t>Карлукского 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9970C3" w:rsidRPr="009970C3">
        <w:rPr>
          <w:rFonts w:ascii="Times New Roman" w:hAnsi="Times New Roman" w:cs="Times New Roman"/>
          <w:color w:val="000000"/>
          <w:sz w:val="28"/>
          <w:szCs w:val="28"/>
        </w:rPr>
        <w:t xml:space="preserve">Карлукского муниципального образования </w:t>
      </w:r>
      <w:r w:rsidRPr="001F1F63">
        <w:rPr>
          <w:rFonts w:ascii="Times New Roman" w:hAnsi="Times New Roman" w:cs="Times New Roman"/>
          <w:color w:val="000000"/>
          <w:sz w:val="28"/>
          <w:szCs w:val="28"/>
        </w:rPr>
        <w:t>контроля в сфере благоустройства</w:t>
      </w:r>
    </w:p>
    <w:p w:rsidR="00AB6A6C" w:rsidRPr="00EF162A" w:rsidRDefault="00AB6A6C" w:rsidP="0015702A">
      <w:pPr>
        <w:pStyle w:val="ConsPlusTitle"/>
        <w:jc w:val="center"/>
        <w:rPr>
          <w:rFonts w:ascii="Times New Roman" w:hAnsi="Times New Roman" w:cs="Times New Roman"/>
        </w:rPr>
      </w:pPr>
    </w:p>
    <w:p w:rsidR="00AB6A6C" w:rsidRPr="00EF162A" w:rsidRDefault="00AB6A6C" w:rsidP="0015702A">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1. К категории </w:t>
      </w:r>
      <w:r w:rsidR="002C68FC" w:rsidRPr="00EF162A">
        <w:rPr>
          <w:rFonts w:ascii="Times New Roman" w:hAnsi="Times New Roman" w:cs="Times New Roman"/>
          <w:sz w:val="28"/>
          <w:szCs w:val="28"/>
        </w:rPr>
        <w:t>среднего</w:t>
      </w:r>
      <w:r w:rsidRPr="00EF162A">
        <w:rPr>
          <w:rFonts w:ascii="Times New Roman" w:hAnsi="Times New Roman" w:cs="Times New Roman"/>
          <w:sz w:val="28"/>
          <w:szCs w:val="28"/>
        </w:rPr>
        <w:t xml:space="preserve"> риска относятся </w:t>
      </w:r>
    </w:p>
    <w:p w:rsidR="00AB6A6C" w:rsidRPr="00EF162A" w:rsidRDefault="00AB6A6C" w:rsidP="0015702A">
      <w:pPr>
        <w:pStyle w:val="ConsPlusNormal"/>
        <w:ind w:firstLine="709"/>
        <w:jc w:val="both"/>
        <w:rPr>
          <w:rFonts w:ascii="Times New Roman" w:hAnsi="Times New Roman" w:cs="Times New Roman"/>
          <w:i/>
          <w:iCs/>
          <w:sz w:val="28"/>
          <w:szCs w:val="28"/>
        </w:rPr>
      </w:pPr>
      <w:r w:rsidRPr="00EF162A">
        <w:rPr>
          <w:rFonts w:ascii="Times New Roman" w:hAnsi="Times New Roman" w:cs="Times New Roman"/>
          <w:sz w:val="28"/>
          <w:szCs w:val="28"/>
        </w:rPr>
        <w:t xml:space="preserve">прилегающие территории. </w:t>
      </w:r>
      <w:r w:rsidRPr="00EF162A">
        <w:rPr>
          <w:rFonts w:ascii="Times New Roman" w:hAnsi="Times New Roman" w:cs="Times New Roman"/>
          <w:i/>
          <w:iCs/>
          <w:sz w:val="28"/>
          <w:szCs w:val="28"/>
        </w:rPr>
        <w:t xml:space="preserve">(это – вариант № 1, он относит все прилегающие территории к категории </w:t>
      </w:r>
      <w:r w:rsidR="002C68FC" w:rsidRPr="00EF162A">
        <w:rPr>
          <w:rFonts w:ascii="Times New Roman" w:hAnsi="Times New Roman" w:cs="Times New Roman"/>
          <w:sz w:val="28"/>
          <w:szCs w:val="28"/>
        </w:rPr>
        <w:t>среднего</w:t>
      </w:r>
      <w:r w:rsidRPr="00EF162A">
        <w:rPr>
          <w:rFonts w:ascii="Times New Roman" w:hAnsi="Times New Roman" w:cs="Times New Roman"/>
          <w:i/>
          <w:iCs/>
          <w:sz w:val="28"/>
          <w:szCs w:val="28"/>
        </w:rPr>
        <w:t xml:space="preserve"> риска)</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EF162A">
        <w:rPr>
          <w:rFonts w:ascii="Times New Roman" w:hAnsi="Times New Roman" w:cs="Times New Roman"/>
          <w:sz w:val="28"/>
          <w:szCs w:val="28"/>
        </w:rPr>
        <w:t>территории, прилегающие к зданиям, строениям, сооружениям</w:t>
      </w:r>
      <w:r w:rsidRPr="001F1F63">
        <w:rPr>
          <w:rFonts w:ascii="Times New Roman" w:hAnsi="Times New Roman" w:cs="Times New Roman"/>
          <w:color w:val="000000"/>
          <w:sz w:val="28"/>
          <w:szCs w:val="28"/>
        </w:rPr>
        <w:t>, земельным участкам (прилегающие территории), расположенным:</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F162A" w:rsidRDefault="00AB6A6C" w:rsidP="0015702A">
      <w:pPr>
        <w:pStyle w:val="ConsPlusNormal"/>
        <w:ind w:firstLine="709"/>
        <w:jc w:val="both"/>
        <w:rPr>
          <w:rFonts w:ascii="Times New Roman" w:hAnsi="Times New Roman" w:cs="Times New Roman"/>
          <w:i/>
          <w:iCs/>
          <w:sz w:val="28"/>
          <w:szCs w:val="28"/>
        </w:rPr>
      </w:pPr>
      <w:r w:rsidRPr="00EF162A">
        <w:rPr>
          <w:rFonts w:ascii="Times New Roman" w:hAnsi="Times New Roman" w:cs="Times New Roman"/>
          <w:i/>
          <w:iCs/>
          <w:sz w:val="28"/>
          <w:szCs w:val="28"/>
        </w:rPr>
        <w:t xml:space="preserve">(это – вариант № 2, он относит не все прилегающие территории к категории </w:t>
      </w:r>
      <w:r w:rsidR="002C68FC" w:rsidRPr="00EF162A">
        <w:rPr>
          <w:rFonts w:ascii="Times New Roman" w:hAnsi="Times New Roman" w:cs="Times New Roman"/>
          <w:sz w:val="28"/>
          <w:szCs w:val="28"/>
        </w:rPr>
        <w:t>среднего</w:t>
      </w:r>
      <w:r w:rsidRPr="00EF162A">
        <w:rPr>
          <w:rFonts w:ascii="Times New Roman" w:hAnsi="Times New Roman" w:cs="Times New Roman"/>
          <w:i/>
          <w:iCs/>
          <w:sz w:val="28"/>
          <w:szCs w:val="28"/>
        </w:rPr>
        <w:t xml:space="preserve">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F162A" w:rsidRDefault="00AB6A6C" w:rsidP="0015702A">
      <w:pPr>
        <w:pStyle w:val="ConsPlusNormal"/>
        <w:ind w:firstLine="709"/>
        <w:jc w:val="both"/>
        <w:rPr>
          <w:rFonts w:ascii="Times New Roman" w:hAnsi="Times New Roman" w:cs="Times New Roman"/>
          <w:sz w:val="28"/>
          <w:szCs w:val="28"/>
        </w:rPr>
      </w:pPr>
      <w:r w:rsidRPr="00EF162A">
        <w:rPr>
          <w:rFonts w:ascii="Times New Roman" w:hAnsi="Times New Roman" w:cs="Times New Roman"/>
          <w:sz w:val="28"/>
          <w:szCs w:val="28"/>
        </w:rPr>
        <w:t xml:space="preserve">2. К категории </w:t>
      </w:r>
      <w:r w:rsidR="002C68FC" w:rsidRPr="00EF162A">
        <w:rPr>
          <w:rFonts w:ascii="Times New Roman" w:hAnsi="Times New Roman" w:cs="Times New Roman"/>
          <w:sz w:val="28"/>
          <w:szCs w:val="28"/>
        </w:rPr>
        <w:t>умеренного</w:t>
      </w:r>
      <w:r w:rsidRPr="00EF162A">
        <w:rPr>
          <w:rFonts w:ascii="Times New Roman" w:hAnsi="Times New Roman" w:cs="Times New Roman"/>
          <w:sz w:val="28"/>
          <w:szCs w:val="28"/>
        </w:rPr>
        <w:t xml:space="preserve"> риска относятся</w:t>
      </w:r>
    </w:p>
    <w:p w:rsidR="00AB6A6C" w:rsidRPr="001F1F63" w:rsidRDefault="00AB6A6C" w:rsidP="0015702A">
      <w:pPr>
        <w:pStyle w:val="ConsPlusNormal"/>
        <w:ind w:firstLine="709"/>
        <w:jc w:val="both"/>
        <w:rPr>
          <w:rFonts w:ascii="Times New Roman" w:hAnsi="Times New Roman" w:cs="Times New Roman"/>
          <w:i/>
          <w:iCs/>
          <w:sz w:val="28"/>
          <w:szCs w:val="28"/>
        </w:rPr>
      </w:pPr>
      <w:r w:rsidRPr="00EF162A">
        <w:rPr>
          <w:rFonts w:ascii="Times New Roman" w:hAnsi="Times New Roman" w:cs="Times New Roman"/>
          <w:sz w:val="28"/>
          <w:szCs w:val="28"/>
        </w:rPr>
        <w:t xml:space="preserve">вывески, фасады зданий, строений, сооружений, малые архитектурные формы, некапитальные нестационарные </w:t>
      </w:r>
      <w:r w:rsidRPr="001F1F63">
        <w:rPr>
          <w:rFonts w:ascii="Times New Roman" w:hAnsi="Times New Roman" w:cs="Times New Roman"/>
          <w:color w:val="000000"/>
          <w:sz w:val="28"/>
          <w:szCs w:val="28"/>
        </w:rPr>
        <w:t xml:space="preserve">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lastRenderedPageBreak/>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15702A">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9970C3" w:rsidRDefault="00023019" w:rsidP="009970C3">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p>
    <w:p w:rsidR="00023019" w:rsidRPr="009970C3" w:rsidRDefault="00023019" w:rsidP="009970C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70C3" w:rsidRPr="009970C3">
        <w:rPr>
          <w:rFonts w:ascii="Times New Roman" w:hAnsi="Times New Roman" w:cs="Times New Roman"/>
          <w:color w:val="000000"/>
          <w:sz w:val="24"/>
          <w:szCs w:val="24"/>
        </w:rPr>
        <w:t>Карлукского муниципального образования</w:t>
      </w:r>
    </w:p>
    <w:p w:rsidR="00023019" w:rsidRDefault="00023019" w:rsidP="0015702A">
      <w:pPr>
        <w:pStyle w:val="ConsPlusTitle"/>
        <w:jc w:val="center"/>
        <w:rPr>
          <w:rFonts w:ascii="Times New Roman" w:hAnsi="Times New Roman" w:cs="Times New Roman"/>
          <w:color w:val="000000"/>
          <w:sz w:val="28"/>
          <w:szCs w:val="28"/>
        </w:rPr>
      </w:pPr>
    </w:p>
    <w:p w:rsidR="00AB6A6C" w:rsidRPr="001F1F63" w:rsidRDefault="00AB6A6C" w:rsidP="0015702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15702A">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9970C3" w:rsidRPr="009970C3">
        <w:t xml:space="preserve"> </w:t>
      </w:r>
      <w:r w:rsidR="009970C3" w:rsidRPr="009970C3">
        <w:rPr>
          <w:rFonts w:ascii="Times New Roman" w:hAnsi="Times New Roman" w:cs="Times New Roman"/>
          <w:color w:val="000000"/>
          <w:sz w:val="28"/>
          <w:szCs w:val="28"/>
        </w:rPr>
        <w:t>Карлукского муниципального образования</w:t>
      </w:r>
      <w:r w:rsidRPr="009970C3">
        <w:rPr>
          <w:rFonts w:ascii="Times New Roman" w:hAnsi="Times New Roman" w:cs="Times New Roman"/>
          <w:color w:val="000000"/>
          <w:sz w:val="28"/>
          <w:szCs w:val="28"/>
        </w:rPr>
        <w:t xml:space="preserve"> </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3F" w:rsidRDefault="00A14D3F" w:rsidP="00AB6A6C">
      <w:r>
        <w:separator/>
      </w:r>
    </w:p>
  </w:endnote>
  <w:endnote w:type="continuationSeparator" w:id="0">
    <w:p w:rsidR="00A14D3F" w:rsidRDefault="00A14D3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3F" w:rsidRDefault="00A14D3F" w:rsidP="00AB6A6C">
      <w:r>
        <w:separator/>
      </w:r>
    </w:p>
  </w:footnote>
  <w:footnote w:type="continuationSeparator" w:id="0">
    <w:p w:rsidR="00A14D3F" w:rsidRDefault="00A14D3F"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07322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073224">
      <w:rPr>
        <w:rStyle w:val="a8"/>
        <w:noProof/>
      </w:rPr>
      <w:t>2</w:t>
    </w:r>
    <w:r>
      <w:rPr>
        <w:rStyle w:val="a8"/>
      </w:rPr>
      <w:fldChar w:fldCharType="end"/>
    </w:r>
  </w:p>
  <w:p w:rsidR="00E90F25" w:rsidRDefault="0007322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23019"/>
    <w:rsid w:val="00033A18"/>
    <w:rsid w:val="00073224"/>
    <w:rsid w:val="00092BE0"/>
    <w:rsid w:val="000B0B3B"/>
    <w:rsid w:val="000B0C8F"/>
    <w:rsid w:val="00111B17"/>
    <w:rsid w:val="0015702A"/>
    <w:rsid w:val="001D7B7C"/>
    <w:rsid w:val="001F1F63"/>
    <w:rsid w:val="001F71A6"/>
    <w:rsid w:val="00215CD6"/>
    <w:rsid w:val="0022244F"/>
    <w:rsid w:val="00251B9E"/>
    <w:rsid w:val="00292013"/>
    <w:rsid w:val="00292E98"/>
    <w:rsid w:val="002A63A3"/>
    <w:rsid w:val="002C593C"/>
    <w:rsid w:val="002C68FC"/>
    <w:rsid w:val="002E004E"/>
    <w:rsid w:val="003C13ED"/>
    <w:rsid w:val="003D2120"/>
    <w:rsid w:val="003E3495"/>
    <w:rsid w:val="003F04D0"/>
    <w:rsid w:val="00466380"/>
    <w:rsid w:val="0047720C"/>
    <w:rsid w:val="004A147A"/>
    <w:rsid w:val="00514591"/>
    <w:rsid w:val="00566615"/>
    <w:rsid w:val="00570A53"/>
    <w:rsid w:val="00584841"/>
    <w:rsid w:val="0058527B"/>
    <w:rsid w:val="005A6DE8"/>
    <w:rsid w:val="005D7D9E"/>
    <w:rsid w:val="005F4DE9"/>
    <w:rsid w:val="00603FA6"/>
    <w:rsid w:val="00686146"/>
    <w:rsid w:val="006864BC"/>
    <w:rsid w:val="006B3A2F"/>
    <w:rsid w:val="006C55DB"/>
    <w:rsid w:val="006E2510"/>
    <w:rsid w:val="006F33B4"/>
    <w:rsid w:val="006F7DEA"/>
    <w:rsid w:val="007028FD"/>
    <w:rsid w:val="00732CB0"/>
    <w:rsid w:val="00744C94"/>
    <w:rsid w:val="00750556"/>
    <w:rsid w:val="0076558E"/>
    <w:rsid w:val="0077310A"/>
    <w:rsid w:val="007844DA"/>
    <w:rsid w:val="00785AE1"/>
    <w:rsid w:val="00794975"/>
    <w:rsid w:val="007D5AAC"/>
    <w:rsid w:val="007F0581"/>
    <w:rsid w:val="008343F9"/>
    <w:rsid w:val="00836A75"/>
    <w:rsid w:val="008778FF"/>
    <w:rsid w:val="008E0BEB"/>
    <w:rsid w:val="00935631"/>
    <w:rsid w:val="009668C2"/>
    <w:rsid w:val="009970C3"/>
    <w:rsid w:val="009D07EB"/>
    <w:rsid w:val="009F3E13"/>
    <w:rsid w:val="009F4A6B"/>
    <w:rsid w:val="00A14D3F"/>
    <w:rsid w:val="00A2311A"/>
    <w:rsid w:val="00A414EE"/>
    <w:rsid w:val="00A67121"/>
    <w:rsid w:val="00A8151E"/>
    <w:rsid w:val="00A87721"/>
    <w:rsid w:val="00A93C79"/>
    <w:rsid w:val="00AA3F22"/>
    <w:rsid w:val="00AB4F6C"/>
    <w:rsid w:val="00AB6A6C"/>
    <w:rsid w:val="00AE2333"/>
    <w:rsid w:val="00AF4EEB"/>
    <w:rsid w:val="00B00968"/>
    <w:rsid w:val="00B16050"/>
    <w:rsid w:val="00B252CE"/>
    <w:rsid w:val="00B345EB"/>
    <w:rsid w:val="00BF40A5"/>
    <w:rsid w:val="00BF416D"/>
    <w:rsid w:val="00C7543E"/>
    <w:rsid w:val="00CC1762"/>
    <w:rsid w:val="00D13640"/>
    <w:rsid w:val="00D44DFC"/>
    <w:rsid w:val="00D81C61"/>
    <w:rsid w:val="00DB36BB"/>
    <w:rsid w:val="00DB7613"/>
    <w:rsid w:val="00E51D8A"/>
    <w:rsid w:val="00E54326"/>
    <w:rsid w:val="00E7097D"/>
    <w:rsid w:val="00E83F78"/>
    <w:rsid w:val="00EA24DA"/>
    <w:rsid w:val="00EA3685"/>
    <w:rsid w:val="00EE1231"/>
    <w:rsid w:val="00EF162A"/>
    <w:rsid w:val="00EF2007"/>
    <w:rsid w:val="00EF7822"/>
    <w:rsid w:val="00F07618"/>
    <w:rsid w:val="00F32416"/>
    <w:rsid w:val="00F32615"/>
    <w:rsid w:val="00F55E2E"/>
    <w:rsid w:val="00F56F3A"/>
    <w:rsid w:val="00F61385"/>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735A"/>
  <w15:docId w15:val="{273626E2-7FDC-411B-90CC-BFB07AC6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8CED-7C6C-4A6A-9F47-74F23BC3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2021-12-20T09:06:00Z</dcterms:created>
  <dcterms:modified xsi:type="dcterms:W3CDTF">2022-11-22T09:18:00Z</dcterms:modified>
</cp:coreProperties>
</file>