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09" w:rsidRPr="00AA549A" w:rsidRDefault="00934509" w:rsidP="00AA549A">
      <w:pPr>
        <w:pStyle w:val="ConsPlusTitle"/>
        <w:widowControl/>
        <w:rPr>
          <w:rFonts w:ascii="Arial" w:hAnsi="Arial" w:cs="Arial"/>
          <w:b w:val="0"/>
          <w:bCs/>
          <w:kern w:val="2"/>
          <w:sz w:val="32"/>
          <w:szCs w:val="32"/>
        </w:rPr>
      </w:pPr>
      <w:r w:rsidRPr="00AA549A">
        <w:rPr>
          <w:rFonts w:ascii="Arial" w:hAnsi="Arial" w:cs="Arial"/>
          <w:b w:val="0"/>
          <w:bCs/>
          <w:kern w:val="2"/>
          <w:sz w:val="32"/>
          <w:szCs w:val="32"/>
        </w:rPr>
        <w:t xml:space="preserve">                              </w:t>
      </w:r>
      <w:r w:rsidR="00AA549A" w:rsidRPr="00AA549A">
        <w:rPr>
          <w:rFonts w:ascii="Arial" w:hAnsi="Arial" w:cs="Arial"/>
          <w:b w:val="0"/>
          <w:bCs/>
          <w:kern w:val="2"/>
          <w:sz w:val="32"/>
          <w:szCs w:val="32"/>
        </w:rPr>
        <w:t>14.06.2022Г. № 119-456/ДСП</w:t>
      </w:r>
      <w:r w:rsidRPr="00AA549A">
        <w:rPr>
          <w:rFonts w:ascii="Arial" w:hAnsi="Arial" w:cs="Arial"/>
          <w:b w:val="0"/>
          <w:bCs/>
          <w:kern w:val="2"/>
          <w:sz w:val="32"/>
          <w:szCs w:val="32"/>
        </w:rPr>
        <w:t xml:space="preserve">   </w:t>
      </w:r>
    </w:p>
    <w:p w:rsidR="00934509" w:rsidRPr="00934509" w:rsidRDefault="00934509" w:rsidP="00934509">
      <w:pPr>
        <w:pStyle w:val="ConsPlusTitle"/>
        <w:widowControl/>
        <w:jc w:val="center"/>
        <w:rPr>
          <w:rFonts w:ascii="Arial" w:hAnsi="Arial" w:cs="Arial"/>
          <w:b w:val="0"/>
          <w:bCs/>
          <w:kern w:val="2"/>
          <w:sz w:val="32"/>
          <w:szCs w:val="32"/>
        </w:rPr>
      </w:pPr>
      <w:r w:rsidRPr="00934509">
        <w:rPr>
          <w:rFonts w:ascii="Arial" w:hAnsi="Arial" w:cs="Arial"/>
          <w:b w:val="0"/>
          <w:bCs/>
          <w:kern w:val="2"/>
          <w:sz w:val="32"/>
          <w:szCs w:val="32"/>
        </w:rPr>
        <w:t>РОССИЙСКАЯ ФЕДЕРАЦИЯ</w:t>
      </w:r>
    </w:p>
    <w:p w:rsidR="00934509" w:rsidRPr="00934509" w:rsidRDefault="00934509" w:rsidP="00934509">
      <w:pPr>
        <w:pStyle w:val="ConsPlusTitle"/>
        <w:widowControl/>
        <w:jc w:val="center"/>
        <w:rPr>
          <w:rFonts w:ascii="Arial" w:hAnsi="Arial" w:cs="Arial"/>
          <w:b w:val="0"/>
          <w:bCs/>
          <w:kern w:val="2"/>
          <w:sz w:val="32"/>
          <w:szCs w:val="32"/>
        </w:rPr>
      </w:pPr>
      <w:r w:rsidRPr="00934509">
        <w:rPr>
          <w:rFonts w:ascii="Arial" w:hAnsi="Arial" w:cs="Arial"/>
          <w:b w:val="0"/>
          <w:bCs/>
          <w:kern w:val="2"/>
          <w:sz w:val="32"/>
          <w:szCs w:val="32"/>
        </w:rPr>
        <w:t>ИРКУТСКАЯ ОБЛАСТЬ</w:t>
      </w:r>
    </w:p>
    <w:p w:rsidR="00934509" w:rsidRPr="00934509" w:rsidRDefault="00934509" w:rsidP="00934509">
      <w:pPr>
        <w:pStyle w:val="ConsPlusTitle"/>
        <w:widowControl/>
        <w:jc w:val="center"/>
        <w:rPr>
          <w:rFonts w:ascii="Arial" w:hAnsi="Arial" w:cs="Arial"/>
          <w:b w:val="0"/>
          <w:bCs/>
          <w:kern w:val="2"/>
          <w:sz w:val="32"/>
          <w:szCs w:val="32"/>
        </w:rPr>
      </w:pPr>
      <w:r w:rsidRPr="00934509">
        <w:rPr>
          <w:rFonts w:ascii="Arial" w:hAnsi="Arial" w:cs="Arial"/>
          <w:b w:val="0"/>
          <w:bCs/>
          <w:kern w:val="2"/>
          <w:sz w:val="32"/>
          <w:szCs w:val="32"/>
        </w:rPr>
        <w:t>ИРКУТСКИЙ РАЙОН</w:t>
      </w:r>
    </w:p>
    <w:p w:rsidR="00934509" w:rsidRPr="00934509" w:rsidRDefault="007A1333" w:rsidP="00934509">
      <w:pPr>
        <w:pStyle w:val="ConsPlusTitle"/>
        <w:widowControl/>
        <w:jc w:val="center"/>
        <w:rPr>
          <w:rFonts w:ascii="Arial" w:hAnsi="Arial" w:cs="Arial"/>
          <w:b w:val="0"/>
          <w:bCs/>
          <w:kern w:val="2"/>
          <w:sz w:val="32"/>
          <w:szCs w:val="32"/>
        </w:rPr>
      </w:pPr>
      <w:r>
        <w:rPr>
          <w:rFonts w:ascii="Arial" w:hAnsi="Arial" w:cs="Arial"/>
          <w:b w:val="0"/>
          <w:bCs/>
          <w:kern w:val="2"/>
          <w:sz w:val="32"/>
          <w:szCs w:val="32"/>
        </w:rPr>
        <w:t>КАРЛУКСКОЕ</w:t>
      </w:r>
      <w:r w:rsidR="00934509" w:rsidRPr="00934509">
        <w:rPr>
          <w:rFonts w:ascii="Arial" w:hAnsi="Arial" w:cs="Arial"/>
          <w:b w:val="0"/>
          <w:bCs/>
          <w:kern w:val="2"/>
          <w:sz w:val="32"/>
          <w:szCs w:val="32"/>
        </w:rPr>
        <w:t xml:space="preserve"> МУНИЦИПАЛЬНОЕ ОБРАЗОВАНИЕ</w:t>
      </w:r>
    </w:p>
    <w:p w:rsidR="00934509" w:rsidRPr="00934509" w:rsidRDefault="00934509" w:rsidP="00934509">
      <w:pPr>
        <w:pStyle w:val="ConsPlusTitle"/>
        <w:widowControl/>
        <w:jc w:val="center"/>
        <w:rPr>
          <w:rFonts w:ascii="Arial" w:hAnsi="Arial" w:cs="Arial"/>
          <w:b w:val="0"/>
          <w:bCs/>
          <w:kern w:val="2"/>
          <w:sz w:val="32"/>
          <w:szCs w:val="32"/>
        </w:rPr>
      </w:pPr>
      <w:r w:rsidRPr="00934509">
        <w:rPr>
          <w:rFonts w:ascii="Arial" w:hAnsi="Arial" w:cs="Arial"/>
          <w:b w:val="0"/>
          <w:bCs/>
          <w:kern w:val="2"/>
          <w:sz w:val="32"/>
          <w:szCs w:val="32"/>
        </w:rPr>
        <w:t>ДУМА</w:t>
      </w:r>
    </w:p>
    <w:p w:rsidR="00934509" w:rsidRPr="00AE0AF4" w:rsidRDefault="00934509" w:rsidP="00934509">
      <w:pPr>
        <w:pStyle w:val="ConsPlusTitle"/>
        <w:widowControl/>
        <w:jc w:val="center"/>
        <w:rPr>
          <w:rFonts w:ascii="Arial" w:hAnsi="Arial" w:cs="Arial"/>
          <w:bCs/>
          <w:kern w:val="2"/>
          <w:sz w:val="32"/>
          <w:szCs w:val="32"/>
        </w:rPr>
      </w:pPr>
      <w:r w:rsidRPr="00934509">
        <w:rPr>
          <w:rFonts w:ascii="Arial" w:hAnsi="Arial" w:cs="Arial"/>
          <w:b w:val="0"/>
          <w:bCs/>
          <w:kern w:val="2"/>
          <w:sz w:val="32"/>
          <w:szCs w:val="32"/>
        </w:rPr>
        <w:t>РЕШЕНИЕ</w:t>
      </w:r>
    </w:p>
    <w:p w:rsidR="00934509" w:rsidRPr="00934509" w:rsidRDefault="00934509" w:rsidP="00934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34509" w:rsidRPr="00934509" w:rsidRDefault="00934509" w:rsidP="0093450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93450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  <w:r w:rsidRPr="00934509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О НАЗНАЧЕНИИ ВЫБОРОВ ГЛАВЫ КАРЛУКСКОГО </w:t>
      </w:r>
      <w:bookmarkStart w:id="0" w:name="_GoBack"/>
      <w:bookmarkEnd w:id="0"/>
      <w:r w:rsidRPr="00934509">
        <w:rPr>
          <w:rFonts w:ascii="Arial" w:eastAsia="Times New Roman" w:hAnsi="Arial" w:cs="Arial"/>
          <w:bCs/>
          <w:sz w:val="32"/>
          <w:szCs w:val="32"/>
          <w:lang w:eastAsia="ru-RU"/>
        </w:rPr>
        <w:t>МУНИЦИПАЛЬНОГО ОБРАЗОВАНИЯ</w:t>
      </w:r>
    </w:p>
    <w:p w:rsidR="00934509" w:rsidRPr="00934509" w:rsidRDefault="00934509" w:rsidP="00F173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450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  <w:r w:rsidRPr="00934509">
        <w:rPr>
          <w:rFonts w:ascii="Arial" w:eastAsia="Times New Roman" w:hAnsi="Arial" w:cs="Arial"/>
          <w:sz w:val="32"/>
          <w:szCs w:val="32"/>
          <w:lang w:eastAsia="ru-RU"/>
        </w:rPr>
        <w:br/>
      </w:r>
      <w:r w:rsidRPr="00934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345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73AE" w:rsidRPr="00F173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proofErr w:type="gramStart"/>
      <w:r w:rsidRPr="00934509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№ 116-ОЗ «О муниципальных выборах в Иркутской области», руководствуясь статьей 1</w:t>
      </w:r>
      <w:r w:rsidRPr="00F173A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34509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Pr="00F173AE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 w:rsidRPr="0093450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Дума </w:t>
      </w:r>
      <w:r w:rsidRPr="00F173AE">
        <w:rPr>
          <w:rFonts w:ascii="Arial" w:eastAsia="Times New Roman" w:hAnsi="Arial" w:cs="Arial"/>
          <w:sz w:val="24"/>
          <w:szCs w:val="24"/>
          <w:lang w:eastAsia="ru-RU"/>
        </w:rPr>
        <w:t xml:space="preserve">Карлукского </w:t>
      </w:r>
      <w:r w:rsidR="00F173AE" w:rsidRPr="00F173A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934509">
        <w:rPr>
          <w:rFonts w:ascii="Arial" w:eastAsia="Times New Roman" w:hAnsi="Arial" w:cs="Arial"/>
          <w:sz w:val="24"/>
          <w:szCs w:val="24"/>
          <w:lang w:eastAsia="ru-RU"/>
        </w:rPr>
        <w:t>униципального</w:t>
      </w:r>
      <w:r w:rsidR="00F173AE" w:rsidRPr="00F173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4509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proofErr w:type="gramEnd"/>
    </w:p>
    <w:p w:rsidR="00F173AE" w:rsidRDefault="00F173AE" w:rsidP="009345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4509" w:rsidRPr="00934509" w:rsidRDefault="00934509" w:rsidP="0093450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934509">
        <w:rPr>
          <w:rFonts w:ascii="Arial" w:eastAsia="Times New Roman" w:hAnsi="Arial" w:cs="Arial"/>
          <w:bCs/>
          <w:sz w:val="30"/>
          <w:szCs w:val="30"/>
          <w:lang w:eastAsia="ru-RU"/>
        </w:rPr>
        <w:t>РЕШИЛА:</w:t>
      </w:r>
    </w:p>
    <w:p w:rsidR="00F173AE" w:rsidRDefault="00934509" w:rsidP="00F173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450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 </w:t>
      </w:r>
      <w:r w:rsidRPr="00934509">
        <w:rPr>
          <w:rFonts w:ascii="Arial" w:eastAsia="Times New Roman" w:hAnsi="Arial" w:cs="Arial"/>
          <w:sz w:val="30"/>
          <w:szCs w:val="30"/>
          <w:lang w:eastAsia="ru-RU"/>
        </w:rPr>
        <w:br/>
      </w:r>
      <w:r w:rsidRPr="00934509">
        <w:rPr>
          <w:rFonts w:ascii="Arial" w:eastAsia="Times New Roman" w:hAnsi="Arial" w:cs="Arial"/>
          <w:sz w:val="24"/>
          <w:szCs w:val="24"/>
          <w:lang w:eastAsia="ru-RU"/>
        </w:rPr>
        <w:t xml:space="preserve">1. Назначить выборы Главы </w:t>
      </w:r>
      <w:r w:rsidRPr="00F173AE">
        <w:rPr>
          <w:rFonts w:ascii="Arial" w:eastAsia="Times New Roman" w:hAnsi="Arial" w:cs="Arial"/>
          <w:sz w:val="24"/>
          <w:szCs w:val="24"/>
          <w:lang w:eastAsia="ru-RU"/>
        </w:rPr>
        <w:t>Карлукского</w:t>
      </w:r>
      <w:r w:rsidRPr="0093450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1</w:t>
      </w:r>
      <w:r w:rsidR="00F173AE" w:rsidRPr="00F173A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34509">
        <w:rPr>
          <w:rFonts w:ascii="Arial" w:eastAsia="Times New Roman" w:hAnsi="Arial" w:cs="Arial"/>
          <w:sz w:val="24"/>
          <w:szCs w:val="24"/>
          <w:lang w:eastAsia="ru-RU"/>
        </w:rPr>
        <w:t xml:space="preserve"> сентября</w:t>
      </w:r>
      <w:r w:rsidR="00F173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4509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F173AE" w:rsidRPr="00F173A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173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4509">
        <w:rPr>
          <w:rFonts w:ascii="Arial" w:eastAsia="Times New Roman" w:hAnsi="Arial" w:cs="Arial"/>
          <w:sz w:val="24"/>
          <w:szCs w:val="24"/>
          <w:lang w:eastAsia="ru-RU"/>
        </w:rPr>
        <w:t>года.</w:t>
      </w:r>
    </w:p>
    <w:p w:rsidR="00F173AE" w:rsidRDefault="00934509" w:rsidP="00F173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4509">
        <w:rPr>
          <w:rFonts w:ascii="Arial" w:eastAsia="Times New Roman" w:hAnsi="Arial" w:cs="Arial"/>
          <w:sz w:val="24"/>
          <w:szCs w:val="24"/>
          <w:lang w:eastAsia="ru-RU"/>
        </w:rPr>
        <w:t>2. Уведомить Избирательную комиссию Иркутской области</w:t>
      </w:r>
      <w:r w:rsidR="00EC182F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AA549A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территориальную </w:t>
      </w:r>
      <w:r w:rsidR="00EC182F">
        <w:rPr>
          <w:rFonts w:ascii="Arial" w:eastAsia="Times New Roman" w:hAnsi="Arial" w:cs="Arial"/>
          <w:sz w:val="24"/>
          <w:szCs w:val="24"/>
          <w:lang w:eastAsia="ru-RU"/>
        </w:rPr>
        <w:t xml:space="preserve">избирательную комиссию Иркутского района </w:t>
      </w:r>
      <w:r w:rsidRPr="00934509">
        <w:rPr>
          <w:rFonts w:ascii="Arial" w:eastAsia="Times New Roman" w:hAnsi="Arial" w:cs="Arial"/>
          <w:sz w:val="24"/>
          <w:szCs w:val="24"/>
          <w:lang w:eastAsia="ru-RU"/>
        </w:rPr>
        <w:t xml:space="preserve"> о назначении выборов Главы </w:t>
      </w:r>
      <w:r w:rsidR="00F173AE" w:rsidRPr="00F173AE">
        <w:rPr>
          <w:rFonts w:ascii="Arial" w:eastAsia="Times New Roman" w:hAnsi="Arial" w:cs="Arial"/>
          <w:sz w:val="24"/>
          <w:szCs w:val="24"/>
          <w:lang w:eastAsia="ru-RU"/>
        </w:rPr>
        <w:t xml:space="preserve">Карлукского </w:t>
      </w:r>
      <w:r w:rsidRPr="0093450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F173AE" w:rsidRPr="00F173AE" w:rsidRDefault="00934509" w:rsidP="00F173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4509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решение в газете "Ангарские огни" и разместить в информационно-телекоммуникационной</w:t>
      </w:r>
      <w:r w:rsidR="00F173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4509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F173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4509">
        <w:rPr>
          <w:rFonts w:ascii="Arial" w:eastAsia="Times New Roman" w:hAnsi="Arial" w:cs="Arial"/>
          <w:sz w:val="24"/>
          <w:szCs w:val="24"/>
          <w:lang w:eastAsia="ru-RU"/>
        </w:rPr>
        <w:t>«Интернет»</w:t>
      </w:r>
      <w:r w:rsidR="00F173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450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173AE" w:rsidRPr="00934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73A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173AE" w:rsidRPr="00934509">
        <w:rPr>
          <w:rFonts w:ascii="Arial" w:eastAsia="Times New Roman" w:hAnsi="Arial" w:cs="Arial"/>
          <w:sz w:val="24"/>
          <w:szCs w:val="24"/>
          <w:lang w:eastAsia="ru-RU"/>
        </w:rPr>
        <w:t>айте </w:t>
      </w:r>
      <w:hyperlink r:id="rId5" w:history="1">
        <w:r w:rsidR="00F173AE" w:rsidRPr="00F173AE">
          <w:rPr>
            <w:rFonts w:ascii="Arial" w:hAnsi="Arial" w:cs="Arial"/>
            <w:sz w:val="24"/>
            <w:szCs w:val="24"/>
            <w:lang w:eastAsia="ru-RU"/>
          </w:rPr>
          <w:t>www.karlukskoe.ru</w:t>
        </w:r>
      </w:hyperlink>
      <w:r w:rsidR="00F173AE" w:rsidRPr="0093450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73AE" w:rsidRDefault="00F173AE" w:rsidP="00F173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73AE" w:rsidRDefault="00F173AE" w:rsidP="00F173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73AE" w:rsidRPr="00934509" w:rsidRDefault="00F173AE" w:rsidP="00F173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4509" w:rsidRPr="00934509" w:rsidRDefault="00934509" w:rsidP="00934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A549A" w:rsidRPr="00F173AE" w:rsidRDefault="00F173AE" w:rsidP="00F173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3AE">
        <w:rPr>
          <w:rFonts w:ascii="Arial" w:hAnsi="Arial" w:cs="Arial"/>
          <w:sz w:val="24"/>
          <w:szCs w:val="24"/>
        </w:rPr>
        <w:t>Глава Карлукского</w:t>
      </w:r>
    </w:p>
    <w:p w:rsidR="00F173AE" w:rsidRPr="00F173AE" w:rsidRDefault="00F173AE" w:rsidP="00F173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73AE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А.В.Марусов</w:t>
      </w:r>
    </w:p>
    <w:sectPr w:rsidR="00F173AE" w:rsidRPr="00F1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09"/>
    <w:rsid w:val="00141CF1"/>
    <w:rsid w:val="00320B87"/>
    <w:rsid w:val="0036282A"/>
    <w:rsid w:val="00425151"/>
    <w:rsid w:val="00585A8D"/>
    <w:rsid w:val="005D7789"/>
    <w:rsid w:val="006721AE"/>
    <w:rsid w:val="006971A7"/>
    <w:rsid w:val="007A1333"/>
    <w:rsid w:val="0080575E"/>
    <w:rsid w:val="00934509"/>
    <w:rsid w:val="00934798"/>
    <w:rsid w:val="00960E22"/>
    <w:rsid w:val="009671C7"/>
    <w:rsid w:val="009A502A"/>
    <w:rsid w:val="009B407E"/>
    <w:rsid w:val="00A52F3B"/>
    <w:rsid w:val="00A9090E"/>
    <w:rsid w:val="00AA4BAA"/>
    <w:rsid w:val="00AA549A"/>
    <w:rsid w:val="00AD3F8B"/>
    <w:rsid w:val="00B74EE9"/>
    <w:rsid w:val="00C41698"/>
    <w:rsid w:val="00D02661"/>
    <w:rsid w:val="00D300CA"/>
    <w:rsid w:val="00EC182F"/>
    <w:rsid w:val="00F173AE"/>
    <w:rsid w:val="00F45AE5"/>
    <w:rsid w:val="00FB7270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4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F173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4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F17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luk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2022-06-14T09:01:00Z</cp:lastPrinted>
  <dcterms:created xsi:type="dcterms:W3CDTF">2022-06-09T01:21:00Z</dcterms:created>
  <dcterms:modified xsi:type="dcterms:W3CDTF">2022-06-15T00:43:00Z</dcterms:modified>
</cp:coreProperties>
</file>