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ПАМЯТКА</w:t>
      </w:r>
      <w:r>
        <w:rPr>
          <w:rFonts w:ascii="Tahoma" w:hAnsi="Tahoma" w:cs="Tahoma"/>
          <w:color w:val="111111"/>
        </w:rPr>
        <w:br/>
      </w:r>
      <w:r>
        <w:rPr>
          <w:rStyle w:val="a4"/>
          <w:rFonts w:ascii="Tahoma" w:hAnsi="Tahoma" w:cs="Tahoma"/>
          <w:color w:val="111111"/>
        </w:rPr>
        <w:t>для населения по соблюдению правил </w:t>
      </w:r>
      <w:r>
        <w:rPr>
          <w:rFonts w:ascii="Tahoma" w:hAnsi="Tahoma" w:cs="Tahoma"/>
          <w:color w:val="111111"/>
        </w:rPr>
        <w:br/>
      </w:r>
      <w:r>
        <w:rPr>
          <w:rStyle w:val="a4"/>
          <w:rFonts w:ascii="Tahoma" w:hAnsi="Tahoma" w:cs="Tahoma"/>
          <w:color w:val="111111"/>
        </w:rPr>
        <w:t>пожарной безопасности и действиям в случае возникновения пожара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</w:rPr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5.Освободите ваши чердаки и гаражи от ненужных вещей.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6.Очистите территорию.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>
        <w:rPr>
          <w:rFonts w:ascii="Tahoma" w:hAnsi="Tahoma" w:cs="Tahoma"/>
          <w:color w:val="111111"/>
        </w:rPr>
        <w:t>контроль за</w:t>
      </w:r>
      <w:proofErr w:type="gramEnd"/>
      <w:r>
        <w:rPr>
          <w:rFonts w:ascii="Tahoma" w:hAnsi="Tahoma" w:cs="Tahoma"/>
          <w:color w:val="111111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>
        <w:rPr>
          <w:rFonts w:ascii="Tahoma" w:hAnsi="Tahoma" w:cs="Tahoma"/>
          <w:color w:val="111111"/>
        </w:rPr>
        <w:t>т</w:t>
      </w:r>
      <w:proofErr w:type="gramStart"/>
      <w:r>
        <w:rPr>
          <w:rFonts w:ascii="Tahoma" w:hAnsi="Tahoma" w:cs="Tahoma"/>
          <w:color w:val="111111"/>
        </w:rPr>
        <w:t>.п</w:t>
      </w:r>
      <w:proofErr w:type="spellEnd"/>
      <w:proofErr w:type="gramEnd"/>
      <w:r>
        <w:rPr>
          <w:rFonts w:ascii="Tahoma" w:hAnsi="Tahoma" w:cs="Tahoma"/>
          <w:color w:val="111111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>
        <w:rPr>
          <w:rFonts w:ascii="Tahoma" w:hAnsi="Tahoma" w:cs="Tahoma"/>
          <w:color w:val="111111"/>
        </w:rPr>
        <w:br/>
        <w:t xml:space="preserve"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</w:t>
      </w:r>
      <w:r>
        <w:rPr>
          <w:rFonts w:ascii="Tahoma" w:hAnsi="Tahoma" w:cs="Tahoma"/>
          <w:color w:val="111111"/>
        </w:rPr>
        <w:lastRenderedPageBreak/>
        <w:t>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 </w:t>
      </w:r>
      <w:r>
        <w:rPr>
          <w:rFonts w:ascii="Tahoma" w:hAnsi="Tahoma" w:cs="Tahoma"/>
          <w:color w:val="111111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>
        <w:rPr>
          <w:rFonts w:ascii="Tahoma" w:hAnsi="Tahoma" w:cs="Tahoma"/>
          <w:color w:val="111111"/>
        </w:rPr>
        <w:t>отступок</w:t>
      </w:r>
      <w:proofErr w:type="spellEnd"/>
      <w:r>
        <w:rPr>
          <w:rFonts w:ascii="Tahoma" w:hAnsi="Tahoma" w:cs="Tahoma"/>
          <w:color w:val="111111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>
        <w:rPr>
          <w:rFonts w:ascii="Tahoma" w:hAnsi="Tahoma" w:cs="Tahoma"/>
          <w:color w:val="111111"/>
        </w:rPr>
        <w:t>предтопочного</w:t>
      </w:r>
      <w:proofErr w:type="spellEnd"/>
      <w:r>
        <w:rPr>
          <w:rFonts w:ascii="Tahoma" w:hAnsi="Tahoma" w:cs="Tahoma"/>
          <w:color w:val="111111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>
        <w:rPr>
          <w:rFonts w:ascii="Tahoma" w:hAnsi="Tahoma" w:cs="Tahoma"/>
          <w:color w:val="111111"/>
        </w:rPr>
        <w:t>травмированию</w:t>
      </w:r>
      <w:proofErr w:type="spellEnd"/>
      <w:r>
        <w:rPr>
          <w:rFonts w:ascii="Tahoma" w:hAnsi="Tahoma" w:cs="Tahoma"/>
          <w:color w:val="111111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12.Дети. Оберегайте детей от пожара, знакомьте их с этой опасностью, контролируйте поведение и поступки.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ПОМНИТЕ!</w:t>
      </w:r>
      <w:r>
        <w:rPr>
          <w:rFonts w:ascii="Tahoma" w:hAnsi="Tahoma" w:cs="Tahoma"/>
          <w:color w:val="111111"/>
        </w:rPr>
        <w:t> Дети во всем подражают взрослым.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E11556" w:rsidRDefault="00270409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сохранять спокойствие</w:t>
      </w:r>
      <w:r w:rsidR="00E11556">
        <w:rPr>
          <w:rFonts w:ascii="Tahoma" w:hAnsi="Tahoma" w:cs="Tahoma"/>
          <w:color w:val="111111"/>
        </w:rPr>
        <w:t>;</w:t>
      </w:r>
    </w:p>
    <w:p w:rsidR="00E11556" w:rsidRPr="00270409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b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вызвать пожарную охрану по </w:t>
      </w:r>
      <w:r>
        <w:rPr>
          <w:rStyle w:val="a4"/>
          <w:rFonts w:ascii="Tahoma" w:hAnsi="Tahoma" w:cs="Tahoma"/>
          <w:color w:val="111111"/>
        </w:rPr>
        <w:t>телефону 01</w:t>
      </w:r>
      <w:r>
        <w:rPr>
          <w:rFonts w:ascii="Tahoma" w:hAnsi="Tahoma" w:cs="Tahoma"/>
          <w:color w:val="111111"/>
        </w:rPr>
        <w:t>;</w:t>
      </w:r>
      <w:r w:rsidR="00270409" w:rsidRPr="00270409">
        <w:rPr>
          <w:rFonts w:ascii="Tahoma" w:hAnsi="Tahoma" w:cs="Tahoma"/>
          <w:b/>
          <w:color w:val="111111"/>
        </w:rPr>
        <w:t>101</w:t>
      </w:r>
      <w:r w:rsidR="00270409">
        <w:rPr>
          <w:rFonts w:ascii="Tahoma" w:hAnsi="Tahoma" w:cs="Tahoma"/>
          <w:color w:val="111111"/>
        </w:rPr>
        <w:t>;</w:t>
      </w:r>
      <w:r w:rsidR="00270409" w:rsidRPr="00270409">
        <w:rPr>
          <w:rFonts w:ascii="Tahoma" w:hAnsi="Tahoma" w:cs="Tahoma"/>
          <w:b/>
          <w:color w:val="111111"/>
        </w:rPr>
        <w:t>112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не пытайтесь проникать повторно в горящее здание (помещение), чаще всего это заканчивается трагически;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ПОМНИТЕ!</w:t>
      </w:r>
      <w:r>
        <w:rPr>
          <w:rFonts w:ascii="Tahoma" w:hAnsi="Tahoma" w:cs="Tahoma"/>
          <w:color w:val="111111"/>
        </w:rPr>
        <w:t> При пожаре ищите детей в самых укромных местах, где они могут спрятаться – под кроватью, в шкафу, за шторой и т.д.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E11556" w:rsidRDefault="00E11556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14.Первичные (подручные) средства для тушения и сп</w:t>
      </w:r>
      <w:r w:rsidR="000C6370">
        <w:rPr>
          <w:rFonts w:ascii="Tahoma" w:hAnsi="Tahoma" w:cs="Tahoma"/>
          <w:color w:val="111111"/>
        </w:rPr>
        <w:t xml:space="preserve">особы тушения различных веществ и </w:t>
      </w:r>
      <w:r>
        <w:rPr>
          <w:rFonts w:ascii="Tahoma" w:hAnsi="Tahoma" w:cs="Tahoma"/>
          <w:color w:val="111111"/>
        </w:rPr>
        <w:t>материалов.</w:t>
      </w:r>
      <w:r>
        <w:rPr>
          <w:rFonts w:ascii="Tahoma" w:hAnsi="Tahoma" w:cs="Tahoma"/>
          <w:color w:val="111111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>
        <w:rPr>
          <w:rFonts w:ascii="Tahoma" w:hAnsi="Tahoma" w:cs="Tahoma"/>
          <w:color w:val="111111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>
        <w:rPr>
          <w:rFonts w:ascii="Tahoma" w:hAnsi="Tahoma" w:cs="Tahoma"/>
          <w:color w:val="111111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>
        <w:rPr>
          <w:rFonts w:ascii="Tahoma" w:hAnsi="Tahoma" w:cs="Tahoma"/>
          <w:color w:val="111111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0C6370" w:rsidRDefault="000C6370" w:rsidP="00E1155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                                              «Пожарно-спасательная служба Иркутской области»</w:t>
      </w:r>
    </w:p>
    <w:p w:rsidR="00EA4DD5" w:rsidRDefault="00EA4DD5"/>
    <w:sectPr w:rsidR="00EA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556"/>
    <w:rsid w:val="000C6370"/>
    <w:rsid w:val="00270409"/>
    <w:rsid w:val="00E11556"/>
    <w:rsid w:val="00EA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1273</Words>
  <Characters>7259</Characters>
  <Application>Microsoft Office Word</Application>
  <DocSecurity>0</DocSecurity>
  <Lines>60</Lines>
  <Paragraphs>17</Paragraphs>
  <ScaleCrop>false</ScaleCrop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4</cp:revision>
  <dcterms:created xsi:type="dcterms:W3CDTF">2021-10-21T02:19:00Z</dcterms:created>
  <dcterms:modified xsi:type="dcterms:W3CDTF">2021-10-21T02:25:00Z</dcterms:modified>
</cp:coreProperties>
</file>