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C3" w:rsidRDefault="008341C3" w:rsidP="008341C3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</w:t>
      </w:r>
    </w:p>
    <w:p w:rsidR="00853802" w:rsidRDefault="008341C3" w:rsidP="008341C3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</w:t>
      </w:r>
      <w:r w:rsidRPr="00EE5C22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 xml:space="preserve"> _____</w:t>
      </w:r>
      <w:bookmarkStart w:id="0" w:name="_GoBack"/>
      <w:bookmarkEnd w:id="0"/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 ВНЕСЕНИИ ИЗМЕНЕНИЙ</w:t>
      </w:r>
      <w:r w:rsidR="003C0B5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В РЕШЕНИЕ ДУМЫ КАРЛУКСКОГО МУНИЦИПАЛЬНОГО ОБРАЗОВАНИЯ  ОТ 30.11.2006Г. № 16-37/ДСП «О ПРИНЯТИИ ПОЛОЖЕНИЯ О ПОРЯДКЕ И СРОКАХ РАССМОТРЕНИЯ ОБРАЩЕНИЙ ГРАЖДАН В КАРЛУКСКОМ МУНИЦИПАЛЬНОМ ОБРАЗОВАНИИ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60079" w:rsidRPr="00F60079" w:rsidRDefault="00F60079" w:rsidP="00F60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079">
        <w:rPr>
          <w:rFonts w:ascii="Arial" w:eastAsia="Times New Roman" w:hAnsi="Arial" w:cs="Arial"/>
          <w:sz w:val="24"/>
          <w:szCs w:val="24"/>
          <w:lang w:eastAsia="ru-RU"/>
        </w:rPr>
        <w:t xml:space="preserve">        Рассмотрев Протест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прокуратуры Иркутского района № 7-16/2/ от 22</w:t>
      </w:r>
      <w:r w:rsidRPr="00F60079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3.2021</w:t>
      </w:r>
      <w:r w:rsidRPr="00F60079">
        <w:rPr>
          <w:rFonts w:ascii="Arial" w:eastAsia="Times New Roman" w:hAnsi="Arial" w:cs="Arial"/>
          <w:sz w:val="24"/>
          <w:szCs w:val="24"/>
          <w:lang w:eastAsia="ru-RU"/>
        </w:rPr>
        <w:t>г. на решение Думы Карлукског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 от 30.11.2006</w:t>
      </w:r>
      <w:r w:rsidRPr="00F6007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16-37</w:t>
      </w:r>
      <w:r w:rsidRPr="00F60079">
        <w:rPr>
          <w:rFonts w:ascii="Arial" w:eastAsia="Times New Roman" w:hAnsi="Arial" w:cs="Arial"/>
          <w:sz w:val="24"/>
          <w:szCs w:val="24"/>
          <w:lang w:eastAsia="ru-RU"/>
        </w:rPr>
        <w:t>/дсп, руководствуясь Федеральным законом от 06.10.2003г. № 131-ФЗ «Об общих принципах организации местного самоуправления в Российской Федерации», Уставом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</w:t>
      </w:r>
      <w:r w:rsidR="00F60079">
        <w:rPr>
          <w:rFonts w:ascii="Arial" w:hAnsi="Arial" w:cs="Arial"/>
          <w:sz w:val="24"/>
          <w:szCs w:val="24"/>
        </w:rPr>
        <w:t>решение Думы Карлукского муниципального образования от 30.11.2006 года № 16-37/дсп «О принятии положения о порядке и сроках  рассмотрения обращений граждан в Карлукском муниципальном образовании»</w:t>
      </w:r>
      <w:r>
        <w:rPr>
          <w:rFonts w:ascii="Arial" w:hAnsi="Arial" w:cs="Arial"/>
          <w:sz w:val="24"/>
          <w:szCs w:val="24"/>
        </w:rPr>
        <w:t>:</w:t>
      </w:r>
    </w:p>
    <w:p w:rsidR="000842BC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E2E15">
        <w:rPr>
          <w:rFonts w:ascii="Arial" w:hAnsi="Arial" w:cs="Arial"/>
          <w:sz w:val="24"/>
          <w:szCs w:val="24"/>
        </w:rPr>
        <w:t xml:space="preserve"> </w:t>
      </w:r>
      <w:r w:rsidR="000E2E15" w:rsidRPr="000E2E15">
        <w:rPr>
          <w:rFonts w:ascii="Arial" w:hAnsi="Arial" w:cs="Arial"/>
          <w:sz w:val="24"/>
          <w:szCs w:val="24"/>
        </w:rPr>
        <w:t xml:space="preserve">пункт 4.1. </w:t>
      </w:r>
      <w:r w:rsidR="000E2E15">
        <w:rPr>
          <w:rFonts w:ascii="Arial" w:hAnsi="Arial" w:cs="Arial"/>
          <w:sz w:val="24"/>
          <w:szCs w:val="24"/>
        </w:rPr>
        <w:t>главы</w:t>
      </w:r>
      <w:r w:rsidR="000842BC">
        <w:rPr>
          <w:rFonts w:ascii="Arial" w:hAnsi="Arial" w:cs="Arial"/>
          <w:sz w:val="24"/>
          <w:szCs w:val="24"/>
        </w:rPr>
        <w:t xml:space="preserve"> 4 изложить в следующей редакции:</w:t>
      </w:r>
    </w:p>
    <w:p w:rsidR="000842BC" w:rsidRDefault="000842BC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E2E15" w:rsidRPr="000E2E15">
        <w:rPr>
          <w:rFonts w:ascii="Arial" w:hAnsi="Arial" w:cs="Arial"/>
          <w:sz w:val="24"/>
          <w:szCs w:val="24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5" w:anchor="000012" w:history="1">
        <w:r w:rsidR="000E2E15" w:rsidRPr="000E2E1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1.1</w:t>
        </w:r>
      </w:hyperlink>
      <w:r w:rsidR="000E2E15" w:rsidRPr="000E2E15">
        <w:rPr>
          <w:rFonts w:ascii="Arial" w:hAnsi="Arial" w:cs="Arial"/>
          <w:sz w:val="24"/>
          <w:szCs w:val="24"/>
        </w:rPr>
        <w:t xml:space="preserve"> </w:t>
      </w:r>
      <w:r w:rsidR="00075AC6">
        <w:rPr>
          <w:rFonts w:ascii="Arial" w:hAnsi="Arial" w:cs="Arial"/>
          <w:sz w:val="24"/>
          <w:szCs w:val="24"/>
        </w:rPr>
        <w:t xml:space="preserve"> статьи 12 Федерального закона  № </w:t>
      </w:r>
      <w:r w:rsidR="000E2E15">
        <w:rPr>
          <w:rFonts w:ascii="Arial" w:hAnsi="Arial" w:cs="Arial"/>
          <w:sz w:val="24"/>
          <w:szCs w:val="24"/>
        </w:rPr>
        <w:t>59-ФЗ от 02.05.2006г. «</w:t>
      </w:r>
      <w:r w:rsidR="00075AC6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Федерации».</w:t>
      </w:r>
    </w:p>
    <w:p w:rsidR="006D5DF6" w:rsidRDefault="00075AC6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6D5DF6">
        <w:rPr>
          <w:rFonts w:ascii="Arial" w:hAnsi="Arial" w:cs="Arial"/>
          <w:sz w:val="24"/>
          <w:szCs w:val="24"/>
        </w:rPr>
        <w:t>. пункт 4.5</w:t>
      </w:r>
      <w:r w:rsidR="006D5DF6" w:rsidRPr="006D5D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главы 4 </w:t>
      </w:r>
      <w:r w:rsidR="006D5DF6" w:rsidRPr="006D5DF6">
        <w:rPr>
          <w:rFonts w:ascii="Arial" w:hAnsi="Arial" w:cs="Arial"/>
          <w:sz w:val="24"/>
          <w:szCs w:val="24"/>
        </w:rPr>
        <w:t>изложить в следующей редакции</w:t>
      </w:r>
      <w:r w:rsidR="006D5DF6">
        <w:rPr>
          <w:rFonts w:ascii="Arial" w:hAnsi="Arial" w:cs="Arial"/>
          <w:sz w:val="24"/>
          <w:szCs w:val="24"/>
        </w:rPr>
        <w:t>:</w:t>
      </w:r>
    </w:p>
    <w:p w:rsidR="006D5DF6" w:rsidRPr="00EA3CE5" w:rsidRDefault="006D5DF6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075AC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6D5DF6">
        <w:rPr>
          <w:rFonts w:ascii="Arial" w:hAnsi="Arial" w:cs="Arial"/>
          <w:sz w:val="24"/>
          <w:szCs w:val="24"/>
        </w:rPr>
        <w:t xml:space="preserve">случае направления запроса, предусмотренного частью 2 </w:t>
      </w:r>
      <w:hyperlink r:id="rId6" w:anchor="100058" w:history="1">
        <w:r w:rsidRPr="00075AC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статьи 10</w:t>
        </w:r>
      </w:hyperlink>
      <w:r w:rsidRPr="00075AC6">
        <w:rPr>
          <w:rFonts w:ascii="Arial" w:hAnsi="Arial" w:cs="Arial"/>
          <w:sz w:val="24"/>
          <w:szCs w:val="24"/>
        </w:rPr>
        <w:t xml:space="preserve"> </w:t>
      </w:r>
      <w:r w:rsidR="00075AC6" w:rsidRPr="00075AC6">
        <w:rPr>
          <w:rFonts w:ascii="Arial" w:hAnsi="Arial" w:cs="Arial"/>
          <w:sz w:val="24"/>
          <w:szCs w:val="24"/>
        </w:rPr>
        <w:t>Федерального закона  59-ФЗ от 02.05.2006г. «О порядке рассмотрения обращений граждан Российской Федерации</w:t>
      </w:r>
      <w:r w:rsidR="00075AC6">
        <w:rPr>
          <w:rFonts w:ascii="Arial" w:hAnsi="Arial" w:cs="Arial"/>
          <w:sz w:val="24"/>
          <w:szCs w:val="24"/>
        </w:rPr>
        <w:t xml:space="preserve">», руководитель  государственного органа или органа местного самоуправления, должностное лицо либо уполномоченное  на то лицо вправе продлить срок рассмотрения обращения не более чем на 30 дней, </w:t>
      </w:r>
      <w:r w:rsidR="00075AC6" w:rsidRPr="00075AC6">
        <w:rPr>
          <w:rFonts w:ascii="Arial" w:hAnsi="Arial" w:cs="Arial"/>
          <w:sz w:val="24"/>
          <w:szCs w:val="24"/>
        </w:rPr>
        <w:t xml:space="preserve"> </w:t>
      </w:r>
      <w:r w:rsidRPr="006D5DF6">
        <w:rPr>
          <w:rFonts w:ascii="Arial" w:hAnsi="Arial" w:cs="Arial"/>
          <w:sz w:val="24"/>
          <w:szCs w:val="24"/>
        </w:rPr>
        <w:t xml:space="preserve"> уведомив о продлении срока его рассмотрения гражданина, направившего обращение</w:t>
      </w:r>
      <w:r w:rsidR="00374D77">
        <w:rPr>
          <w:rFonts w:ascii="Arial" w:hAnsi="Arial" w:cs="Arial"/>
          <w:sz w:val="24"/>
          <w:szCs w:val="24"/>
        </w:rPr>
        <w:t>»</w:t>
      </w:r>
      <w:r w:rsidRPr="006D5DF6">
        <w:rPr>
          <w:rFonts w:ascii="Arial" w:hAnsi="Arial" w:cs="Arial"/>
          <w:sz w:val="24"/>
          <w:szCs w:val="24"/>
        </w:rPr>
        <w:t>.</w:t>
      </w:r>
      <w:proofErr w:type="gramEnd"/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FB72E6" w:rsidRPr="00FB72E6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53802" w:rsidRDefault="00FB72E6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3802">
        <w:rPr>
          <w:rFonts w:ascii="Arial" w:hAnsi="Arial" w:cs="Arial"/>
          <w:sz w:val="24"/>
          <w:szCs w:val="24"/>
        </w:rPr>
        <w:t>. Контроль по исполнению данного решения возложить на комиссию по Уставу, депутатской деятельности, информационной политике и связям с общественностью Думы Карлукского муниципального образования (Л.Г. Стрежнева).</w:t>
      </w: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075AC6"/>
    <w:rsid w:val="000842BC"/>
    <w:rsid w:val="000E2E15"/>
    <w:rsid w:val="00141CF1"/>
    <w:rsid w:val="002E3308"/>
    <w:rsid w:val="00374D77"/>
    <w:rsid w:val="00397D38"/>
    <w:rsid w:val="003C0B56"/>
    <w:rsid w:val="00425151"/>
    <w:rsid w:val="004C17F3"/>
    <w:rsid w:val="00585A8D"/>
    <w:rsid w:val="006971A7"/>
    <w:rsid w:val="006D5DF6"/>
    <w:rsid w:val="008341C3"/>
    <w:rsid w:val="00853802"/>
    <w:rsid w:val="00934798"/>
    <w:rsid w:val="00960E22"/>
    <w:rsid w:val="009A502A"/>
    <w:rsid w:val="009B407E"/>
    <w:rsid w:val="00A52F3B"/>
    <w:rsid w:val="00A9090E"/>
    <w:rsid w:val="00AA4BAA"/>
    <w:rsid w:val="00B74EE9"/>
    <w:rsid w:val="00C100A6"/>
    <w:rsid w:val="00C41698"/>
    <w:rsid w:val="00D300CA"/>
    <w:rsid w:val="00EB4970"/>
    <w:rsid w:val="00EC6244"/>
    <w:rsid w:val="00F45AE5"/>
    <w:rsid w:val="00F60079"/>
    <w:rsid w:val="00FB72E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59_FZ-o-porjadke-rassmotrenija-obrawenij-grazhdan-rossijskoj-federacii/" TargetMode="External"/><Relationship Id="rId5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2021-04-30T07:53:00Z</cp:lastPrinted>
  <dcterms:created xsi:type="dcterms:W3CDTF">2021-04-22T05:31:00Z</dcterms:created>
  <dcterms:modified xsi:type="dcterms:W3CDTF">2021-07-21T03:43:00Z</dcterms:modified>
</cp:coreProperties>
</file>