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86" w:rsidRDefault="00FF7386" w:rsidP="00F713DF">
      <w:pPr>
        <w:spacing w:before="1" w:after="1" w:line="240" w:lineRule="exact"/>
        <w:ind w:right="559"/>
        <w:rPr>
          <w:sz w:val="19"/>
          <w:szCs w:val="19"/>
        </w:rPr>
      </w:pPr>
    </w:p>
    <w:p w:rsidR="00F713DF" w:rsidRPr="000B4B60" w:rsidRDefault="00F713DF" w:rsidP="00F713DF">
      <w:pPr>
        <w:pStyle w:val="a5"/>
        <w:rPr>
          <w:rFonts w:ascii="Times New Roman" w:hAnsi="Times New Roman" w:cs="Times New Roman"/>
          <w:i/>
          <w:sz w:val="36"/>
          <w:szCs w:val="36"/>
        </w:rPr>
      </w:pPr>
      <w:r w:rsidRPr="000B4B60">
        <w:rPr>
          <w:rFonts w:ascii="Times New Roman" w:hAnsi="Times New Roman" w:cs="Times New Roman"/>
          <w:i/>
          <w:sz w:val="36"/>
          <w:szCs w:val="36"/>
        </w:rPr>
        <w:t>Ув</w:t>
      </w:r>
      <w:r>
        <w:rPr>
          <w:rFonts w:ascii="Times New Roman" w:hAnsi="Times New Roman" w:cs="Times New Roman"/>
          <w:i/>
          <w:sz w:val="36"/>
          <w:szCs w:val="36"/>
        </w:rPr>
        <w:t xml:space="preserve">ажаемые руководители предприятий, </w:t>
      </w:r>
      <w:r w:rsidRPr="00F713DF">
        <w:rPr>
          <w:rFonts w:ascii="Times New Roman" w:hAnsi="Times New Roman" w:cs="Times New Roman"/>
          <w:i/>
          <w:sz w:val="36"/>
          <w:szCs w:val="36"/>
        </w:rPr>
        <w:t>занимающи</w:t>
      </w:r>
      <w:r>
        <w:rPr>
          <w:rFonts w:ascii="Times New Roman" w:hAnsi="Times New Roman" w:cs="Times New Roman"/>
          <w:i/>
          <w:sz w:val="36"/>
          <w:szCs w:val="36"/>
        </w:rPr>
        <w:t>еся</w:t>
      </w:r>
      <w:r w:rsidRPr="00F713DF">
        <w:rPr>
          <w:rFonts w:ascii="Times New Roman" w:hAnsi="Times New Roman" w:cs="Times New Roman"/>
          <w:i/>
          <w:sz w:val="36"/>
          <w:szCs w:val="36"/>
        </w:rPr>
        <w:t xml:space="preserve"> оборотом пищевых продуктов</w:t>
      </w:r>
      <w:r w:rsidRPr="000B4B60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FF7386" w:rsidRDefault="00FF7386" w:rsidP="00F713DF">
      <w:pPr>
        <w:ind w:left="1276" w:right="1127"/>
        <w:rPr>
          <w:sz w:val="2"/>
          <w:szCs w:val="2"/>
        </w:rPr>
        <w:sectPr w:rsidR="00FF7386" w:rsidSect="00F713DF">
          <w:type w:val="continuous"/>
          <w:pgSz w:w="11900" w:h="16840"/>
          <w:pgMar w:top="426" w:right="701" w:bottom="995" w:left="1418" w:header="0" w:footer="3" w:gutter="0"/>
          <w:cols w:space="720"/>
          <w:noEndnote/>
          <w:docGrid w:linePitch="360"/>
        </w:sectPr>
      </w:pPr>
    </w:p>
    <w:p w:rsidR="00FF7386" w:rsidRDefault="00F713DF">
      <w:pPr>
        <w:pStyle w:val="20"/>
        <w:shd w:val="clear" w:color="auto" w:fill="auto"/>
        <w:ind w:firstLine="780"/>
      </w:pPr>
      <w:proofErr w:type="gramStart"/>
      <w:r>
        <w:lastRenderedPageBreak/>
        <w:t>И</w:t>
      </w:r>
      <w:r w:rsidR="00FD5430">
        <w:t xml:space="preserve">з Управления </w:t>
      </w:r>
      <w:proofErr w:type="spellStart"/>
      <w:r w:rsidR="00FD5430">
        <w:t>Роспотребнадзора</w:t>
      </w:r>
      <w:proofErr w:type="spellEnd"/>
      <w:r w:rsidR="00FD5430">
        <w:t xml:space="preserve"> по Иркутской области поступила информация о введении временных ограничений на экспорт и транзит в Российскую Федерацию из </w:t>
      </w:r>
      <w:proofErr w:type="spellStart"/>
      <w:r w:rsidR="00FD5430">
        <w:t>Тайланда</w:t>
      </w:r>
      <w:proofErr w:type="spellEnd"/>
      <w:r w:rsidR="00FD5430">
        <w:t xml:space="preserve"> и административных территорий Чешской Республики (края </w:t>
      </w:r>
      <w:proofErr w:type="spellStart"/>
      <w:r w:rsidR="00FD5430">
        <w:t>Высочина</w:t>
      </w:r>
      <w:proofErr w:type="spellEnd"/>
      <w:r w:rsidR="00FD5430">
        <w:t xml:space="preserve">, </w:t>
      </w:r>
      <w:proofErr w:type="spellStart"/>
      <w:r w:rsidR="00FD5430">
        <w:t>Пардубицкий</w:t>
      </w:r>
      <w:proofErr w:type="spellEnd"/>
      <w:r w:rsidR="00FD5430">
        <w:t xml:space="preserve"> и </w:t>
      </w:r>
      <w:proofErr w:type="spellStart"/>
      <w:r w:rsidR="00FD5430">
        <w:t>Пльзенский</w:t>
      </w:r>
      <w:proofErr w:type="spellEnd"/>
      <w:r w:rsidR="00FD5430">
        <w:t xml:space="preserve">), Швеции - лен </w:t>
      </w:r>
      <w:proofErr w:type="spellStart"/>
      <w:r w:rsidR="00FD5430">
        <w:t>Эстергётланд</w:t>
      </w:r>
      <w:proofErr w:type="spellEnd"/>
      <w:r w:rsidR="00FD5430">
        <w:t xml:space="preserve"> и Италии - область </w:t>
      </w:r>
      <w:proofErr w:type="spellStart"/>
      <w:r w:rsidR="00FD5430">
        <w:t>Фриули</w:t>
      </w:r>
      <w:proofErr w:type="spellEnd"/>
      <w:r w:rsidR="00A9441F">
        <w:t xml:space="preserve"> –</w:t>
      </w:r>
      <w:r w:rsidR="00FD5430">
        <w:t xml:space="preserve"> Венеция</w:t>
      </w:r>
      <w:r w:rsidR="00A9441F">
        <w:t xml:space="preserve"> </w:t>
      </w:r>
      <w:r w:rsidR="00FD5430">
        <w:t>-</w:t>
      </w:r>
      <w:r w:rsidR="00A9441F">
        <w:t xml:space="preserve"> </w:t>
      </w:r>
      <w:r w:rsidR="00FD5430">
        <w:t xml:space="preserve">Джулия </w:t>
      </w:r>
      <w:r w:rsidR="00A9441F">
        <w:t xml:space="preserve"> </w:t>
      </w:r>
      <w:r w:rsidR="00FD5430">
        <w:t>продукции: домашних овец и коз, диких восприимчивых к инфекции вирусом чумы мелких жвачных, их генетический материал, а также продукцию, полученную</w:t>
      </w:r>
      <w:proofErr w:type="gramEnd"/>
      <w:r w:rsidR="00FD5430">
        <w:t xml:space="preserve"> </w:t>
      </w:r>
      <w:proofErr w:type="gramStart"/>
      <w:r w:rsidR="00FD5430">
        <w:t>от (-из) указанных животных, не прошедшую обработку по технологии, обеспечивающей разрушение вируса ЧМЖ, живой птицы и инкубационного яйца: мяса птицы, готовой мясной продукции из птицы и всех видов птицеводческой продукции, содержащей в своём составе продукты переработки птицы, за исключение товаров, подверженных обработке, обеспечивающей разрушение вирусов гриппа птиц.</w:t>
      </w:r>
      <w:proofErr w:type="gramEnd"/>
      <w:r w:rsidR="00FD5430">
        <w:t xml:space="preserve"> Таким </w:t>
      </w:r>
      <w:proofErr w:type="gramStart"/>
      <w:r w:rsidR="00FD5430">
        <w:t>образом</w:t>
      </w:r>
      <w:proofErr w:type="gramEnd"/>
      <w:r w:rsidR="00FD5430">
        <w:t xml:space="preserve"> не исключена возможность реализации такой продукции на территории Иркутской области</w:t>
      </w:r>
      <w:r>
        <w:t>.</w:t>
      </w:r>
    </w:p>
    <w:p w:rsidR="00F713DF" w:rsidRDefault="00F713DF">
      <w:pPr>
        <w:pStyle w:val="20"/>
        <w:shd w:val="clear" w:color="auto" w:fill="auto"/>
        <w:ind w:firstLine="780"/>
      </w:pPr>
    </w:p>
    <w:p w:rsidR="00F713DF" w:rsidRDefault="00F713DF" w:rsidP="00F713DF">
      <w:pPr>
        <w:pStyle w:val="20"/>
        <w:ind w:firstLine="780"/>
        <w:jc w:val="right"/>
      </w:pPr>
      <w:r>
        <w:t>Отдел потребительского рынка</w:t>
      </w:r>
    </w:p>
    <w:p w:rsidR="00F713DF" w:rsidRDefault="00F713DF" w:rsidP="00F713DF">
      <w:pPr>
        <w:pStyle w:val="20"/>
        <w:shd w:val="clear" w:color="auto" w:fill="auto"/>
        <w:ind w:firstLine="780"/>
        <w:jc w:val="right"/>
      </w:pPr>
      <w:r>
        <w:t>администрац</w:t>
      </w:r>
      <w:bookmarkStart w:id="0" w:name="_GoBack"/>
      <w:bookmarkEnd w:id="0"/>
      <w:r>
        <w:t>ии Иркутского района</w:t>
      </w:r>
    </w:p>
    <w:sectPr w:rsidR="00F713DF">
      <w:type w:val="continuous"/>
      <w:pgSz w:w="11900" w:h="16840"/>
      <w:pgMar w:top="2106" w:right="622" w:bottom="995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30" w:rsidRDefault="00FD5430">
      <w:r>
        <w:separator/>
      </w:r>
    </w:p>
  </w:endnote>
  <w:endnote w:type="continuationSeparator" w:id="0">
    <w:p w:rsidR="00FD5430" w:rsidRDefault="00FD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30" w:rsidRDefault="00FD5430"/>
  </w:footnote>
  <w:footnote w:type="continuationSeparator" w:id="0">
    <w:p w:rsidR="00FD5430" w:rsidRDefault="00FD54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F7386"/>
    <w:rsid w:val="00A9441F"/>
    <w:rsid w:val="00F713DF"/>
    <w:rsid w:val="00FD5430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4pt">
    <w:name w:val="Основной текст (5) + 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713DF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6">
    <w:name w:val="Название Знак"/>
    <w:basedOn w:val="a0"/>
    <w:link w:val="a5"/>
    <w:uiPriority w:val="10"/>
    <w:rsid w:val="00F71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Ульянова Елена Валерьевна</cp:lastModifiedBy>
  <cp:revision>4</cp:revision>
  <dcterms:created xsi:type="dcterms:W3CDTF">2021-04-01T01:14:00Z</dcterms:created>
  <dcterms:modified xsi:type="dcterms:W3CDTF">2021-04-01T01:24:00Z</dcterms:modified>
</cp:coreProperties>
</file>